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6B55E" w14:textId="77777777" w:rsidR="00BC4F98" w:rsidRDefault="004D5235">
      <w:pPr>
        <w:spacing w:before="83"/>
        <w:ind w:left="103"/>
        <w:rPr>
          <w:rFonts w:ascii="Arial Narrow"/>
          <w:sz w:val="52"/>
        </w:rPr>
      </w:pPr>
      <w:r>
        <w:rPr>
          <w:rFonts w:ascii="Arial Narrow"/>
          <w:sz w:val="52"/>
        </w:rPr>
        <w:t>August</w:t>
      </w:r>
      <w:r>
        <w:rPr>
          <w:rFonts w:ascii="Arial Narrow"/>
          <w:spacing w:val="-1"/>
          <w:sz w:val="52"/>
        </w:rPr>
        <w:t xml:space="preserve"> </w:t>
      </w:r>
      <w:r>
        <w:rPr>
          <w:rFonts w:ascii="Arial Narrow"/>
          <w:sz w:val="52"/>
        </w:rPr>
        <w:t>2022</w:t>
      </w:r>
    </w:p>
    <w:p w14:paraId="44D8C1D9" w14:textId="77777777" w:rsidR="00BC4F98" w:rsidRDefault="00BC4F98">
      <w:pPr>
        <w:pStyle w:val="BodyText"/>
        <w:ind w:left="0"/>
        <w:rPr>
          <w:rFonts w:ascii="Arial Narrow"/>
        </w:rPr>
      </w:pPr>
    </w:p>
    <w:p w14:paraId="4A916E7C" w14:textId="77777777" w:rsidR="00BC4F98" w:rsidRDefault="00BC4F98">
      <w:pPr>
        <w:pStyle w:val="BodyText"/>
        <w:ind w:left="0"/>
        <w:rPr>
          <w:rFonts w:ascii="Arial Narrow"/>
        </w:rPr>
      </w:pPr>
    </w:p>
    <w:p w14:paraId="48485DEB" w14:textId="77777777" w:rsidR="00BC4F98" w:rsidRDefault="00BC4F98">
      <w:pPr>
        <w:pStyle w:val="BodyText"/>
        <w:spacing w:before="7"/>
        <w:ind w:left="0"/>
        <w:rPr>
          <w:rFonts w:ascii="Arial Narrow"/>
          <w:sz w:val="23"/>
        </w:rPr>
      </w:pPr>
    </w:p>
    <w:p w14:paraId="1B47D62B" w14:textId="77777777" w:rsidR="00BC4F98" w:rsidRDefault="004D5235">
      <w:pPr>
        <w:pStyle w:val="Title"/>
        <w:spacing w:line="247" w:lineRule="auto"/>
      </w:pPr>
      <w:r>
        <w:t>Eufaula City Schools</w:t>
      </w:r>
      <w:r>
        <w:rPr>
          <w:spacing w:val="-116"/>
        </w:rPr>
        <w:t xml:space="preserve"> </w:t>
      </w:r>
      <w:r>
        <w:t>Benefits</w:t>
      </w:r>
      <w:r>
        <w:rPr>
          <w:spacing w:val="-6"/>
        </w:rPr>
        <w:t xml:space="preserve"> </w:t>
      </w:r>
      <w:r>
        <w:t>of</w:t>
      </w:r>
      <w:r>
        <w:rPr>
          <w:spacing w:val="-6"/>
        </w:rPr>
        <w:t xml:space="preserve"> </w:t>
      </w:r>
      <w:r>
        <w:t>Breakfast</w:t>
      </w:r>
    </w:p>
    <w:p w14:paraId="2DEFE246" w14:textId="77777777" w:rsidR="00BC4F98" w:rsidRDefault="004D5235">
      <w:pPr>
        <w:pStyle w:val="BodyText"/>
        <w:spacing w:before="1"/>
        <w:ind w:left="0"/>
        <w:rPr>
          <w:rFonts w:ascii="Arial Narrow"/>
          <w:b/>
          <w:sz w:val="14"/>
        </w:rPr>
      </w:pPr>
      <w:r>
        <w:pict w14:anchorId="60AC1741">
          <v:group id="_x0000_s1027" alt="" style="position:absolute;margin-left:97.2pt;margin-top:10.05pt;width:416.85pt;height:77.5pt;z-index:-15728640;mso-wrap-distance-left:0;mso-wrap-distance-right:0;mso-position-horizontal-relative:page" coordorigin="1944,201" coordsize="8337,1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7884;top:296;width:2397;height:1440">
              <v:imagedata r:id="rId4" o:title=""/>
            </v:shape>
            <v:shape id="_x0000_s1029" type="#_x0000_t75" alt="" style="position:absolute;left:6624;top:296;width:2160;height:1440">
              <v:imagedata r:id="rId5" o:title=""/>
            </v:shape>
            <v:shape id="_x0000_s1030" type="#_x0000_t75" alt="" style="position:absolute;left:3204;top:296;width:2180;height:1454">
              <v:imagedata r:id="rId6" o:title=""/>
            </v:shape>
            <v:shape id="_x0000_s1031" type="#_x0000_t75" alt="" style="position:absolute;left:1944;top:200;width:1239;height:1530">
              <v:imagedata r:id="rId7" o:title=""/>
            </v:shape>
            <v:shape id="_x0000_s1032" type="#_x0000_t75" alt="" style="position:absolute;left:5364;top:296;width:1440;height:1440">
              <v:imagedata r:id="rId8" o:title=""/>
            </v:shape>
            <w10:wrap type="topAndBottom" anchorx="page"/>
          </v:group>
        </w:pict>
      </w:r>
    </w:p>
    <w:p w14:paraId="66C8692D" w14:textId="77777777" w:rsidR="00BC4F98" w:rsidRDefault="004D5235">
      <w:pPr>
        <w:spacing w:before="436"/>
        <w:ind w:left="2022" w:right="1301"/>
        <w:jc w:val="center"/>
        <w:rPr>
          <w:rFonts w:ascii="Verdana"/>
          <w:b/>
          <w:sz w:val="24"/>
        </w:rPr>
      </w:pPr>
      <w:r>
        <w:rPr>
          <w:rFonts w:ascii="Verdana"/>
          <w:b/>
          <w:sz w:val="24"/>
        </w:rPr>
        <w:t>Breakfast</w:t>
      </w:r>
      <w:r>
        <w:rPr>
          <w:rFonts w:ascii="Verdana"/>
          <w:b/>
          <w:spacing w:val="-2"/>
          <w:sz w:val="24"/>
        </w:rPr>
        <w:t xml:space="preserve"> </w:t>
      </w:r>
      <w:r>
        <w:rPr>
          <w:rFonts w:ascii="Verdana"/>
          <w:b/>
          <w:sz w:val="24"/>
        </w:rPr>
        <w:t>is</w:t>
      </w:r>
      <w:r>
        <w:rPr>
          <w:rFonts w:ascii="Verdana"/>
          <w:b/>
          <w:spacing w:val="-2"/>
          <w:sz w:val="24"/>
        </w:rPr>
        <w:t xml:space="preserve"> </w:t>
      </w:r>
      <w:r>
        <w:rPr>
          <w:rFonts w:ascii="Verdana"/>
          <w:b/>
          <w:sz w:val="24"/>
        </w:rPr>
        <w:t>offered</w:t>
      </w:r>
      <w:r>
        <w:rPr>
          <w:rFonts w:ascii="Verdana"/>
          <w:b/>
          <w:spacing w:val="-2"/>
          <w:sz w:val="24"/>
        </w:rPr>
        <w:t xml:space="preserve"> </w:t>
      </w:r>
      <w:r>
        <w:rPr>
          <w:rFonts w:ascii="Verdana"/>
          <w:b/>
          <w:sz w:val="24"/>
        </w:rPr>
        <w:t>each</w:t>
      </w:r>
      <w:r>
        <w:rPr>
          <w:rFonts w:ascii="Verdana"/>
          <w:b/>
          <w:spacing w:val="-2"/>
          <w:sz w:val="24"/>
        </w:rPr>
        <w:t xml:space="preserve"> </w:t>
      </w:r>
      <w:r>
        <w:rPr>
          <w:rFonts w:ascii="Verdana"/>
          <w:b/>
          <w:sz w:val="24"/>
        </w:rPr>
        <w:t>school</w:t>
      </w:r>
      <w:r>
        <w:rPr>
          <w:rFonts w:ascii="Verdana"/>
          <w:b/>
          <w:spacing w:val="-2"/>
          <w:sz w:val="24"/>
        </w:rPr>
        <w:t xml:space="preserve"> </w:t>
      </w:r>
      <w:r>
        <w:rPr>
          <w:rFonts w:ascii="Verdana"/>
          <w:b/>
          <w:sz w:val="24"/>
        </w:rPr>
        <w:t>day</w:t>
      </w:r>
      <w:r>
        <w:rPr>
          <w:rFonts w:ascii="Verdana"/>
          <w:b/>
          <w:spacing w:val="-2"/>
          <w:sz w:val="24"/>
        </w:rPr>
        <w:t xml:space="preserve"> </w:t>
      </w:r>
      <w:r>
        <w:rPr>
          <w:rFonts w:ascii="Verdana"/>
          <w:b/>
          <w:sz w:val="24"/>
        </w:rPr>
        <w:t>at</w:t>
      </w:r>
      <w:r>
        <w:rPr>
          <w:rFonts w:ascii="Verdana"/>
          <w:b/>
          <w:spacing w:val="-2"/>
          <w:sz w:val="24"/>
        </w:rPr>
        <w:t xml:space="preserve"> </w:t>
      </w:r>
      <w:r>
        <w:rPr>
          <w:rFonts w:ascii="Verdana"/>
          <w:b/>
          <w:sz w:val="24"/>
        </w:rPr>
        <w:t>all</w:t>
      </w:r>
      <w:r>
        <w:rPr>
          <w:rFonts w:ascii="Verdana"/>
          <w:b/>
          <w:spacing w:val="-2"/>
          <w:sz w:val="24"/>
        </w:rPr>
        <w:t xml:space="preserve"> </w:t>
      </w:r>
      <w:r>
        <w:rPr>
          <w:rFonts w:ascii="Verdana"/>
          <w:b/>
          <w:sz w:val="24"/>
        </w:rPr>
        <w:t>schools!</w:t>
      </w:r>
    </w:p>
    <w:p w14:paraId="3177C3B5" w14:textId="77777777" w:rsidR="00BC4F98" w:rsidRDefault="00BC4F98">
      <w:pPr>
        <w:pStyle w:val="BodyText"/>
        <w:spacing w:before="3"/>
        <w:ind w:left="0"/>
        <w:rPr>
          <w:rFonts w:ascii="Verdana"/>
          <w:b/>
          <w:sz w:val="24"/>
        </w:rPr>
      </w:pPr>
    </w:p>
    <w:p w14:paraId="5A9BC0DB" w14:textId="77777777" w:rsidR="00BC4F98" w:rsidRDefault="004D5235">
      <w:pPr>
        <w:ind w:left="1319" w:right="669"/>
        <w:rPr>
          <w:rFonts w:ascii="Verdana"/>
          <w:sz w:val="24"/>
        </w:rPr>
      </w:pPr>
      <w:r>
        <w:rPr>
          <w:rFonts w:ascii="Verdana"/>
          <w:sz w:val="24"/>
        </w:rPr>
        <w:t>Eating breakfast can help improve math, reading, and standardized</w:t>
      </w:r>
      <w:r>
        <w:rPr>
          <w:rFonts w:ascii="Verdana"/>
          <w:spacing w:val="-82"/>
          <w:sz w:val="24"/>
        </w:rPr>
        <w:t xml:space="preserve"> </w:t>
      </w:r>
      <w:r>
        <w:rPr>
          <w:rFonts w:ascii="Verdana"/>
          <w:sz w:val="24"/>
        </w:rPr>
        <w:t>test</w:t>
      </w:r>
      <w:r>
        <w:rPr>
          <w:rFonts w:ascii="Verdana"/>
          <w:spacing w:val="-1"/>
          <w:sz w:val="24"/>
        </w:rPr>
        <w:t xml:space="preserve"> </w:t>
      </w:r>
      <w:proofErr w:type="spellStart"/>
      <w:proofErr w:type="gramStart"/>
      <w:r>
        <w:rPr>
          <w:rFonts w:ascii="Verdana"/>
          <w:sz w:val="24"/>
        </w:rPr>
        <w:t>scores.</w:t>
      </w:r>
      <w:r>
        <w:rPr>
          <w:rFonts w:ascii="Verdana"/>
          <w:sz w:val="24"/>
          <w:vertAlign w:val="superscript"/>
        </w:rPr>
        <w:t>i</w:t>
      </w:r>
      <w:proofErr w:type="spellEnd"/>
      <w:proofErr w:type="gramEnd"/>
      <w:r>
        <w:rPr>
          <w:rFonts w:ascii="Verdana"/>
          <w:spacing w:val="-1"/>
          <w:sz w:val="24"/>
        </w:rPr>
        <w:t xml:space="preserve"> </w:t>
      </w:r>
      <w:r>
        <w:rPr>
          <w:rFonts w:ascii="Verdana"/>
          <w:sz w:val="24"/>
          <w:vertAlign w:val="superscript"/>
        </w:rPr>
        <w:t>ii</w:t>
      </w:r>
      <w:r>
        <w:rPr>
          <w:rFonts w:ascii="Verdana"/>
          <w:spacing w:val="-1"/>
          <w:sz w:val="24"/>
        </w:rPr>
        <w:t xml:space="preserve"> </w:t>
      </w:r>
      <w:r>
        <w:rPr>
          <w:rFonts w:ascii="Verdana"/>
          <w:sz w:val="24"/>
          <w:vertAlign w:val="superscript"/>
        </w:rPr>
        <w:t>iii</w:t>
      </w:r>
    </w:p>
    <w:p w14:paraId="2442840D" w14:textId="77777777" w:rsidR="00BC4F98" w:rsidRDefault="00BC4F98">
      <w:pPr>
        <w:pStyle w:val="BodyText"/>
        <w:spacing w:before="5"/>
        <w:ind w:left="0"/>
        <w:rPr>
          <w:rFonts w:ascii="Verdana"/>
          <w:sz w:val="24"/>
        </w:rPr>
      </w:pPr>
    </w:p>
    <w:p w14:paraId="26D0AF2E" w14:textId="77777777" w:rsidR="00BC4F98" w:rsidRDefault="004D5235">
      <w:pPr>
        <w:spacing w:line="237" w:lineRule="auto"/>
        <w:ind w:left="1320" w:right="310"/>
        <w:rPr>
          <w:rFonts w:ascii="Verdana"/>
          <w:sz w:val="24"/>
        </w:rPr>
      </w:pPr>
      <w:r>
        <w:rPr>
          <w:rFonts w:ascii="Verdana"/>
          <w:sz w:val="24"/>
        </w:rPr>
        <w:t>Children</w:t>
      </w:r>
      <w:r>
        <w:rPr>
          <w:rFonts w:ascii="Verdana"/>
          <w:spacing w:val="-4"/>
          <w:sz w:val="24"/>
        </w:rPr>
        <w:t xml:space="preserve"> </w:t>
      </w:r>
      <w:r>
        <w:rPr>
          <w:rFonts w:ascii="Verdana"/>
          <w:sz w:val="24"/>
        </w:rPr>
        <w:t>who</w:t>
      </w:r>
      <w:r>
        <w:rPr>
          <w:rFonts w:ascii="Verdana"/>
          <w:spacing w:val="-4"/>
          <w:sz w:val="24"/>
        </w:rPr>
        <w:t xml:space="preserve"> </w:t>
      </w:r>
      <w:r>
        <w:rPr>
          <w:rFonts w:ascii="Verdana"/>
          <w:sz w:val="24"/>
        </w:rPr>
        <w:t>eat</w:t>
      </w:r>
      <w:r>
        <w:rPr>
          <w:rFonts w:ascii="Verdana"/>
          <w:spacing w:val="-3"/>
          <w:sz w:val="24"/>
        </w:rPr>
        <w:t xml:space="preserve"> </w:t>
      </w:r>
      <w:r>
        <w:rPr>
          <w:rFonts w:ascii="Verdana"/>
          <w:sz w:val="24"/>
        </w:rPr>
        <w:t>breakfast</w:t>
      </w:r>
      <w:r>
        <w:rPr>
          <w:rFonts w:ascii="Verdana"/>
          <w:spacing w:val="-2"/>
          <w:sz w:val="24"/>
        </w:rPr>
        <w:t xml:space="preserve"> </w:t>
      </w:r>
      <w:r>
        <w:rPr>
          <w:rFonts w:ascii="Verdana"/>
          <w:sz w:val="24"/>
        </w:rPr>
        <w:t>are</w:t>
      </w:r>
      <w:r>
        <w:rPr>
          <w:rFonts w:ascii="Verdana"/>
          <w:spacing w:val="-3"/>
          <w:sz w:val="24"/>
        </w:rPr>
        <w:t xml:space="preserve"> </w:t>
      </w:r>
      <w:r>
        <w:rPr>
          <w:rFonts w:ascii="Verdana"/>
          <w:sz w:val="24"/>
        </w:rPr>
        <w:t>more</w:t>
      </w:r>
      <w:r>
        <w:rPr>
          <w:rFonts w:ascii="Verdana"/>
          <w:spacing w:val="-6"/>
          <w:sz w:val="24"/>
        </w:rPr>
        <w:t xml:space="preserve"> </w:t>
      </w:r>
      <w:r>
        <w:rPr>
          <w:rFonts w:ascii="Verdana"/>
          <w:sz w:val="24"/>
        </w:rPr>
        <w:t>likely</w:t>
      </w:r>
      <w:r>
        <w:rPr>
          <w:rFonts w:ascii="Verdana"/>
          <w:spacing w:val="-3"/>
          <w:sz w:val="24"/>
        </w:rPr>
        <w:t xml:space="preserve"> </w:t>
      </w:r>
      <w:r>
        <w:rPr>
          <w:rFonts w:ascii="Verdana"/>
          <w:sz w:val="24"/>
        </w:rPr>
        <w:t>to</w:t>
      </w:r>
      <w:r>
        <w:rPr>
          <w:rFonts w:ascii="Verdana"/>
          <w:spacing w:val="-3"/>
          <w:sz w:val="24"/>
        </w:rPr>
        <w:t xml:space="preserve"> </w:t>
      </w:r>
      <w:r>
        <w:rPr>
          <w:rFonts w:ascii="Verdana"/>
          <w:sz w:val="24"/>
        </w:rPr>
        <w:t>behave</w:t>
      </w:r>
      <w:r>
        <w:rPr>
          <w:rFonts w:ascii="Verdana"/>
          <w:spacing w:val="-3"/>
          <w:sz w:val="24"/>
        </w:rPr>
        <w:t xml:space="preserve"> </w:t>
      </w:r>
      <w:r>
        <w:rPr>
          <w:rFonts w:ascii="Verdana"/>
          <w:sz w:val="24"/>
        </w:rPr>
        <w:t>better</w:t>
      </w:r>
      <w:r>
        <w:rPr>
          <w:rFonts w:ascii="Verdana"/>
          <w:spacing w:val="-3"/>
          <w:sz w:val="24"/>
        </w:rPr>
        <w:t xml:space="preserve"> </w:t>
      </w:r>
      <w:r>
        <w:rPr>
          <w:rFonts w:ascii="Verdana"/>
          <w:sz w:val="24"/>
        </w:rPr>
        <w:t>in</w:t>
      </w:r>
      <w:r>
        <w:rPr>
          <w:rFonts w:ascii="Verdana"/>
          <w:spacing w:val="-3"/>
          <w:sz w:val="24"/>
        </w:rPr>
        <w:t xml:space="preserve"> </w:t>
      </w:r>
      <w:r>
        <w:rPr>
          <w:rFonts w:ascii="Verdana"/>
          <w:sz w:val="24"/>
        </w:rPr>
        <w:t>school</w:t>
      </w:r>
      <w:r>
        <w:rPr>
          <w:rFonts w:ascii="Verdana"/>
          <w:spacing w:val="-82"/>
          <w:sz w:val="24"/>
        </w:rPr>
        <w:t xml:space="preserve"> </w:t>
      </w:r>
      <w:r>
        <w:rPr>
          <w:rFonts w:ascii="Verdana"/>
          <w:sz w:val="24"/>
        </w:rPr>
        <w:t>and</w:t>
      </w:r>
      <w:r>
        <w:rPr>
          <w:rFonts w:ascii="Verdana"/>
          <w:spacing w:val="-2"/>
          <w:sz w:val="24"/>
        </w:rPr>
        <w:t xml:space="preserve"> </w:t>
      </w:r>
      <w:r>
        <w:rPr>
          <w:rFonts w:ascii="Verdana"/>
          <w:sz w:val="24"/>
        </w:rPr>
        <w:t>get</w:t>
      </w:r>
      <w:r>
        <w:rPr>
          <w:rFonts w:ascii="Verdana"/>
          <w:spacing w:val="-1"/>
          <w:sz w:val="24"/>
        </w:rPr>
        <w:t xml:space="preserve"> </w:t>
      </w:r>
      <w:r>
        <w:rPr>
          <w:rFonts w:ascii="Verdana"/>
          <w:sz w:val="24"/>
        </w:rPr>
        <w:t>along</w:t>
      </w:r>
      <w:r>
        <w:rPr>
          <w:rFonts w:ascii="Verdana"/>
          <w:spacing w:val="-1"/>
          <w:sz w:val="24"/>
        </w:rPr>
        <w:t xml:space="preserve"> </w:t>
      </w:r>
      <w:r>
        <w:rPr>
          <w:rFonts w:ascii="Verdana"/>
          <w:sz w:val="24"/>
        </w:rPr>
        <w:t>with</w:t>
      </w:r>
      <w:r>
        <w:rPr>
          <w:rFonts w:ascii="Verdana"/>
          <w:spacing w:val="-2"/>
          <w:sz w:val="24"/>
        </w:rPr>
        <w:t xml:space="preserve"> </w:t>
      </w:r>
      <w:r>
        <w:rPr>
          <w:rFonts w:ascii="Verdana"/>
          <w:sz w:val="24"/>
        </w:rPr>
        <w:t>their</w:t>
      </w:r>
      <w:r>
        <w:rPr>
          <w:rFonts w:ascii="Verdana"/>
          <w:spacing w:val="-1"/>
          <w:sz w:val="24"/>
        </w:rPr>
        <w:t xml:space="preserve"> </w:t>
      </w:r>
      <w:r>
        <w:rPr>
          <w:rFonts w:ascii="Verdana"/>
          <w:sz w:val="24"/>
        </w:rPr>
        <w:t>peers</w:t>
      </w:r>
      <w:r>
        <w:rPr>
          <w:rFonts w:ascii="Verdana"/>
          <w:spacing w:val="-1"/>
          <w:sz w:val="24"/>
        </w:rPr>
        <w:t xml:space="preserve"> </w:t>
      </w:r>
      <w:r>
        <w:rPr>
          <w:rFonts w:ascii="Verdana"/>
          <w:sz w:val="24"/>
        </w:rPr>
        <w:t>than</w:t>
      </w:r>
      <w:r>
        <w:rPr>
          <w:rFonts w:ascii="Verdana"/>
          <w:spacing w:val="-1"/>
          <w:sz w:val="24"/>
        </w:rPr>
        <w:t xml:space="preserve"> </w:t>
      </w:r>
      <w:r>
        <w:rPr>
          <w:rFonts w:ascii="Verdana"/>
          <w:sz w:val="24"/>
        </w:rPr>
        <w:t>those</w:t>
      </w:r>
      <w:r>
        <w:rPr>
          <w:rFonts w:ascii="Verdana"/>
          <w:spacing w:val="-1"/>
          <w:sz w:val="24"/>
        </w:rPr>
        <w:t xml:space="preserve"> </w:t>
      </w:r>
      <w:r>
        <w:rPr>
          <w:rFonts w:ascii="Verdana"/>
          <w:sz w:val="24"/>
        </w:rPr>
        <w:t>who</w:t>
      </w:r>
      <w:r>
        <w:rPr>
          <w:rFonts w:ascii="Verdana"/>
          <w:spacing w:val="-2"/>
          <w:sz w:val="24"/>
        </w:rPr>
        <w:t xml:space="preserve"> </w:t>
      </w:r>
      <w:r>
        <w:rPr>
          <w:rFonts w:ascii="Verdana"/>
          <w:sz w:val="24"/>
        </w:rPr>
        <w:t>do</w:t>
      </w:r>
      <w:r>
        <w:rPr>
          <w:rFonts w:ascii="Verdana"/>
          <w:spacing w:val="-1"/>
          <w:sz w:val="24"/>
        </w:rPr>
        <w:t xml:space="preserve"> </w:t>
      </w:r>
      <w:proofErr w:type="spellStart"/>
      <w:proofErr w:type="gramStart"/>
      <w:r>
        <w:rPr>
          <w:rFonts w:ascii="Verdana"/>
          <w:sz w:val="24"/>
        </w:rPr>
        <w:t>not.</w:t>
      </w:r>
      <w:r>
        <w:rPr>
          <w:rFonts w:ascii="Verdana"/>
          <w:sz w:val="24"/>
          <w:vertAlign w:val="superscript"/>
        </w:rPr>
        <w:t>iv</w:t>
      </w:r>
      <w:proofErr w:type="spellEnd"/>
      <w:proofErr w:type="gramEnd"/>
      <w:r>
        <w:rPr>
          <w:rFonts w:ascii="Verdana"/>
          <w:spacing w:val="-2"/>
          <w:sz w:val="24"/>
        </w:rPr>
        <w:t xml:space="preserve"> </w:t>
      </w:r>
      <w:r>
        <w:rPr>
          <w:rFonts w:ascii="Verdana"/>
          <w:sz w:val="24"/>
          <w:vertAlign w:val="superscript"/>
        </w:rPr>
        <w:t>v</w:t>
      </w:r>
    </w:p>
    <w:p w14:paraId="2EDD43FD" w14:textId="77777777" w:rsidR="00BC4F98" w:rsidRDefault="00BC4F98">
      <w:pPr>
        <w:pStyle w:val="BodyText"/>
        <w:spacing w:before="2"/>
        <w:ind w:left="0"/>
        <w:rPr>
          <w:rFonts w:ascii="Verdana"/>
          <w:sz w:val="24"/>
        </w:rPr>
      </w:pPr>
    </w:p>
    <w:p w14:paraId="7986174D" w14:textId="77777777" w:rsidR="00BC4F98" w:rsidRDefault="004D5235">
      <w:pPr>
        <w:ind w:left="1320"/>
        <w:rPr>
          <w:rFonts w:ascii="Verdana"/>
          <w:sz w:val="24"/>
        </w:rPr>
      </w:pPr>
      <w:r>
        <w:rPr>
          <w:rFonts w:ascii="Verdana"/>
          <w:sz w:val="24"/>
        </w:rPr>
        <w:t>Breakfast</w:t>
      </w:r>
      <w:r>
        <w:rPr>
          <w:rFonts w:ascii="Verdana"/>
          <w:spacing w:val="-5"/>
          <w:sz w:val="24"/>
        </w:rPr>
        <w:t xml:space="preserve"> </w:t>
      </w:r>
      <w:r>
        <w:rPr>
          <w:rFonts w:ascii="Verdana"/>
          <w:sz w:val="24"/>
        </w:rPr>
        <w:t>helps</w:t>
      </w:r>
      <w:r>
        <w:rPr>
          <w:rFonts w:ascii="Verdana"/>
          <w:spacing w:val="-4"/>
          <w:sz w:val="24"/>
        </w:rPr>
        <w:t xml:space="preserve"> </w:t>
      </w:r>
      <w:r>
        <w:rPr>
          <w:rFonts w:ascii="Verdana"/>
          <w:sz w:val="24"/>
        </w:rPr>
        <w:t>children</w:t>
      </w:r>
      <w:r>
        <w:rPr>
          <w:rFonts w:ascii="Verdana"/>
          <w:spacing w:val="-4"/>
          <w:sz w:val="24"/>
        </w:rPr>
        <w:t xml:space="preserve"> </w:t>
      </w:r>
      <w:r>
        <w:rPr>
          <w:rFonts w:ascii="Verdana"/>
          <w:sz w:val="24"/>
        </w:rPr>
        <w:t>pay</w:t>
      </w:r>
      <w:r>
        <w:rPr>
          <w:rFonts w:ascii="Verdana"/>
          <w:spacing w:val="-4"/>
          <w:sz w:val="24"/>
        </w:rPr>
        <w:t xml:space="preserve"> </w:t>
      </w:r>
      <w:r>
        <w:rPr>
          <w:rFonts w:ascii="Verdana"/>
          <w:sz w:val="24"/>
        </w:rPr>
        <w:t>attention,</w:t>
      </w:r>
      <w:r>
        <w:rPr>
          <w:rFonts w:ascii="Verdana"/>
          <w:spacing w:val="-4"/>
          <w:sz w:val="24"/>
        </w:rPr>
        <w:t xml:space="preserve"> </w:t>
      </w:r>
      <w:r>
        <w:rPr>
          <w:rFonts w:ascii="Verdana"/>
          <w:sz w:val="24"/>
        </w:rPr>
        <w:t>perform</w:t>
      </w:r>
      <w:r>
        <w:rPr>
          <w:rFonts w:ascii="Verdana"/>
          <w:spacing w:val="-4"/>
          <w:sz w:val="24"/>
        </w:rPr>
        <w:t xml:space="preserve"> </w:t>
      </w:r>
      <w:r>
        <w:rPr>
          <w:rFonts w:ascii="Verdana"/>
          <w:sz w:val="24"/>
        </w:rPr>
        <w:t>problem-solving</w:t>
      </w:r>
      <w:r>
        <w:rPr>
          <w:rFonts w:ascii="Verdana"/>
          <w:spacing w:val="-4"/>
          <w:sz w:val="24"/>
        </w:rPr>
        <w:t xml:space="preserve"> </w:t>
      </w:r>
      <w:r>
        <w:rPr>
          <w:rFonts w:ascii="Verdana"/>
          <w:sz w:val="24"/>
        </w:rPr>
        <w:t>tasks,</w:t>
      </w:r>
      <w:r>
        <w:rPr>
          <w:rFonts w:ascii="Verdana"/>
          <w:spacing w:val="-81"/>
          <w:sz w:val="24"/>
        </w:rPr>
        <w:t xml:space="preserve"> </w:t>
      </w:r>
      <w:r>
        <w:rPr>
          <w:rFonts w:ascii="Verdana"/>
          <w:sz w:val="24"/>
        </w:rPr>
        <w:t>and</w:t>
      </w:r>
      <w:r>
        <w:rPr>
          <w:rFonts w:ascii="Verdana"/>
          <w:spacing w:val="-1"/>
          <w:sz w:val="24"/>
        </w:rPr>
        <w:t xml:space="preserve"> </w:t>
      </w:r>
      <w:r>
        <w:rPr>
          <w:rFonts w:ascii="Verdana"/>
          <w:sz w:val="24"/>
        </w:rPr>
        <w:t>improves memory.</w:t>
      </w:r>
      <w:r>
        <w:rPr>
          <w:rFonts w:ascii="Verdana"/>
          <w:sz w:val="24"/>
          <w:vertAlign w:val="superscript"/>
        </w:rPr>
        <w:t>vi</w:t>
      </w:r>
      <w:r>
        <w:rPr>
          <w:rFonts w:ascii="Verdana"/>
          <w:spacing w:val="-2"/>
          <w:sz w:val="24"/>
        </w:rPr>
        <w:t xml:space="preserve"> </w:t>
      </w:r>
      <w:r>
        <w:rPr>
          <w:rFonts w:ascii="Verdana"/>
          <w:sz w:val="24"/>
          <w:vertAlign w:val="superscript"/>
        </w:rPr>
        <w:t>vii</w:t>
      </w:r>
    </w:p>
    <w:p w14:paraId="2838CF5F" w14:textId="77777777" w:rsidR="00BC4F98" w:rsidRDefault="00BC4F98">
      <w:pPr>
        <w:pStyle w:val="BodyText"/>
        <w:spacing w:before="11"/>
        <w:ind w:left="0"/>
        <w:rPr>
          <w:rFonts w:ascii="Verdana"/>
          <w:sz w:val="23"/>
        </w:rPr>
      </w:pPr>
    </w:p>
    <w:p w14:paraId="267846A8" w14:textId="77777777" w:rsidR="00BC4F98" w:rsidRDefault="004D5235">
      <w:pPr>
        <w:ind w:left="1319" w:right="624"/>
        <w:rPr>
          <w:rFonts w:ascii="Verdana"/>
          <w:sz w:val="24"/>
        </w:rPr>
      </w:pPr>
      <w:r>
        <w:rPr>
          <w:rFonts w:ascii="Verdana"/>
          <w:sz w:val="24"/>
        </w:rPr>
        <w:t>Children who eat school breakfast are likely to have fewer absences</w:t>
      </w:r>
      <w:r>
        <w:rPr>
          <w:rFonts w:ascii="Verdana"/>
          <w:spacing w:val="-82"/>
          <w:sz w:val="24"/>
        </w:rPr>
        <w:t xml:space="preserve"> </w:t>
      </w:r>
      <w:r>
        <w:rPr>
          <w:rFonts w:ascii="Verdana"/>
          <w:sz w:val="24"/>
        </w:rPr>
        <w:t>and</w:t>
      </w:r>
      <w:r>
        <w:rPr>
          <w:rFonts w:ascii="Verdana"/>
          <w:spacing w:val="-1"/>
          <w:sz w:val="24"/>
        </w:rPr>
        <w:t xml:space="preserve"> </w:t>
      </w:r>
      <w:r>
        <w:rPr>
          <w:rFonts w:ascii="Verdana"/>
          <w:sz w:val="24"/>
        </w:rPr>
        <w:t>incidents</w:t>
      </w:r>
      <w:r>
        <w:rPr>
          <w:rFonts w:ascii="Verdana"/>
          <w:spacing w:val="-2"/>
          <w:sz w:val="24"/>
        </w:rPr>
        <w:t xml:space="preserve"> </w:t>
      </w:r>
      <w:r>
        <w:rPr>
          <w:rFonts w:ascii="Verdana"/>
          <w:sz w:val="24"/>
        </w:rPr>
        <w:t>of</w:t>
      </w:r>
      <w:r>
        <w:rPr>
          <w:rFonts w:ascii="Verdana"/>
          <w:spacing w:val="-1"/>
          <w:sz w:val="24"/>
        </w:rPr>
        <w:t xml:space="preserve"> </w:t>
      </w:r>
      <w:r>
        <w:rPr>
          <w:rFonts w:ascii="Verdana"/>
          <w:sz w:val="24"/>
        </w:rPr>
        <w:t>tardiness</w:t>
      </w:r>
      <w:r>
        <w:rPr>
          <w:rFonts w:ascii="Verdana"/>
          <w:spacing w:val="-1"/>
          <w:sz w:val="24"/>
        </w:rPr>
        <w:t xml:space="preserve"> </w:t>
      </w:r>
      <w:r>
        <w:rPr>
          <w:rFonts w:ascii="Verdana"/>
          <w:sz w:val="24"/>
        </w:rPr>
        <w:t>than</w:t>
      </w:r>
      <w:r>
        <w:rPr>
          <w:rFonts w:ascii="Verdana"/>
          <w:spacing w:val="-1"/>
          <w:sz w:val="24"/>
        </w:rPr>
        <w:t xml:space="preserve"> </w:t>
      </w:r>
      <w:r>
        <w:rPr>
          <w:rFonts w:ascii="Verdana"/>
          <w:sz w:val="24"/>
        </w:rPr>
        <w:t>those who</w:t>
      </w:r>
      <w:r>
        <w:rPr>
          <w:rFonts w:ascii="Verdana"/>
          <w:spacing w:val="-2"/>
          <w:sz w:val="24"/>
        </w:rPr>
        <w:t xml:space="preserve"> </w:t>
      </w:r>
      <w:r>
        <w:rPr>
          <w:rFonts w:ascii="Verdana"/>
          <w:sz w:val="24"/>
        </w:rPr>
        <w:t>do</w:t>
      </w:r>
      <w:r>
        <w:rPr>
          <w:rFonts w:ascii="Verdana"/>
          <w:spacing w:val="-1"/>
          <w:sz w:val="24"/>
        </w:rPr>
        <w:t xml:space="preserve"> </w:t>
      </w:r>
      <w:proofErr w:type="spellStart"/>
      <w:proofErr w:type="gramStart"/>
      <w:r>
        <w:rPr>
          <w:rFonts w:ascii="Verdana"/>
          <w:sz w:val="24"/>
        </w:rPr>
        <w:t>not.</w:t>
      </w:r>
      <w:r>
        <w:rPr>
          <w:rFonts w:ascii="Verdana"/>
          <w:sz w:val="24"/>
          <w:vertAlign w:val="superscript"/>
        </w:rPr>
        <w:t>viii</w:t>
      </w:r>
      <w:proofErr w:type="spellEnd"/>
      <w:proofErr w:type="gramEnd"/>
    </w:p>
    <w:p w14:paraId="6F3B5805" w14:textId="77777777" w:rsidR="00BC4F98" w:rsidRDefault="00BC4F98">
      <w:pPr>
        <w:pStyle w:val="BodyText"/>
        <w:spacing w:before="11"/>
        <w:ind w:left="0"/>
        <w:rPr>
          <w:rFonts w:ascii="Verdana"/>
          <w:sz w:val="23"/>
        </w:rPr>
      </w:pPr>
    </w:p>
    <w:p w14:paraId="52ACB279" w14:textId="77777777" w:rsidR="00BC4F98" w:rsidRDefault="004D5235">
      <w:pPr>
        <w:ind w:left="1320" w:right="1162" w:hanging="1"/>
        <w:rPr>
          <w:rFonts w:ascii="Verdana"/>
          <w:sz w:val="24"/>
        </w:rPr>
      </w:pPr>
      <w:r>
        <w:rPr>
          <w:rFonts w:ascii="Verdana"/>
          <w:sz w:val="24"/>
        </w:rPr>
        <w:t>By eating breakfast, students get more of important nutrients,</w:t>
      </w:r>
      <w:r>
        <w:rPr>
          <w:rFonts w:ascii="Verdana"/>
          <w:spacing w:val="1"/>
          <w:sz w:val="24"/>
        </w:rPr>
        <w:t xml:space="preserve"> </w:t>
      </w:r>
      <w:r>
        <w:rPr>
          <w:rFonts w:ascii="Verdana"/>
          <w:sz w:val="24"/>
        </w:rPr>
        <w:t>vitamins and minerals such as calcium, dietary fiber, folate and</w:t>
      </w:r>
      <w:r>
        <w:rPr>
          <w:rFonts w:ascii="Verdana"/>
          <w:spacing w:val="-82"/>
          <w:sz w:val="24"/>
        </w:rPr>
        <w:t xml:space="preserve"> </w:t>
      </w:r>
      <w:proofErr w:type="spellStart"/>
      <w:proofErr w:type="gramStart"/>
      <w:r>
        <w:rPr>
          <w:rFonts w:ascii="Verdana"/>
          <w:sz w:val="24"/>
        </w:rPr>
        <w:t>protein.</w:t>
      </w:r>
      <w:r>
        <w:rPr>
          <w:rFonts w:ascii="Verdana"/>
          <w:sz w:val="24"/>
          <w:vertAlign w:val="superscript"/>
        </w:rPr>
        <w:t>ix</w:t>
      </w:r>
      <w:proofErr w:type="spellEnd"/>
      <w:proofErr w:type="gramEnd"/>
      <w:r>
        <w:rPr>
          <w:rFonts w:ascii="Verdana"/>
          <w:spacing w:val="-1"/>
          <w:sz w:val="24"/>
        </w:rPr>
        <w:t xml:space="preserve"> </w:t>
      </w:r>
      <w:r>
        <w:rPr>
          <w:rFonts w:ascii="Verdana"/>
          <w:sz w:val="24"/>
          <w:vertAlign w:val="superscript"/>
        </w:rPr>
        <w:t>x</w:t>
      </w:r>
    </w:p>
    <w:p w14:paraId="4647B322" w14:textId="77777777" w:rsidR="00BC4F98" w:rsidRDefault="00BC4F98">
      <w:pPr>
        <w:pStyle w:val="BodyText"/>
        <w:spacing w:before="7"/>
        <w:ind w:left="0"/>
        <w:rPr>
          <w:rFonts w:ascii="Verdana"/>
          <w:sz w:val="24"/>
        </w:rPr>
      </w:pPr>
    </w:p>
    <w:p w14:paraId="47AFFDC3" w14:textId="77777777" w:rsidR="00BC4F98" w:rsidRDefault="004D5235">
      <w:pPr>
        <w:spacing w:line="237" w:lineRule="auto"/>
        <w:ind w:left="1320" w:right="310"/>
        <w:rPr>
          <w:rFonts w:ascii="Verdana"/>
          <w:sz w:val="24"/>
        </w:rPr>
      </w:pPr>
      <w:r>
        <w:rPr>
          <w:rFonts w:ascii="Verdana"/>
          <w:sz w:val="24"/>
        </w:rPr>
        <w:t>Studies have shown that children who eat breakfast on a regular basis</w:t>
      </w:r>
      <w:r>
        <w:rPr>
          <w:rFonts w:ascii="Verdana"/>
          <w:spacing w:val="-82"/>
          <w:sz w:val="24"/>
        </w:rPr>
        <w:t xml:space="preserve"> </w:t>
      </w:r>
      <w:r>
        <w:rPr>
          <w:rFonts w:ascii="Verdana"/>
          <w:sz w:val="24"/>
        </w:rPr>
        <w:t>are</w:t>
      </w:r>
      <w:r>
        <w:rPr>
          <w:rFonts w:ascii="Verdana"/>
          <w:spacing w:val="-1"/>
          <w:sz w:val="24"/>
        </w:rPr>
        <w:t xml:space="preserve"> </w:t>
      </w:r>
      <w:r>
        <w:rPr>
          <w:rFonts w:ascii="Verdana"/>
          <w:sz w:val="24"/>
        </w:rPr>
        <w:t>less likely</w:t>
      </w:r>
      <w:r>
        <w:rPr>
          <w:rFonts w:ascii="Verdana"/>
          <w:spacing w:val="-2"/>
          <w:sz w:val="24"/>
        </w:rPr>
        <w:t xml:space="preserve"> </w:t>
      </w:r>
      <w:r>
        <w:rPr>
          <w:rFonts w:ascii="Verdana"/>
          <w:sz w:val="24"/>
        </w:rPr>
        <w:t>to be</w:t>
      </w:r>
      <w:r>
        <w:rPr>
          <w:rFonts w:ascii="Verdana"/>
          <w:spacing w:val="-1"/>
          <w:sz w:val="24"/>
        </w:rPr>
        <w:t xml:space="preserve"> </w:t>
      </w:r>
      <w:proofErr w:type="spellStart"/>
      <w:proofErr w:type="gramStart"/>
      <w:r>
        <w:rPr>
          <w:rFonts w:ascii="Verdana"/>
          <w:sz w:val="24"/>
        </w:rPr>
        <w:t>overweight.</w:t>
      </w:r>
      <w:r>
        <w:rPr>
          <w:rFonts w:ascii="Verdana"/>
          <w:sz w:val="24"/>
          <w:vertAlign w:val="superscript"/>
        </w:rPr>
        <w:t>xi</w:t>
      </w:r>
      <w:proofErr w:type="spellEnd"/>
      <w:proofErr w:type="gramEnd"/>
      <w:r>
        <w:rPr>
          <w:rFonts w:ascii="Verdana"/>
          <w:spacing w:val="-2"/>
          <w:sz w:val="24"/>
        </w:rPr>
        <w:t xml:space="preserve"> </w:t>
      </w:r>
      <w:r>
        <w:rPr>
          <w:rFonts w:ascii="Verdana"/>
          <w:sz w:val="24"/>
          <w:vertAlign w:val="superscript"/>
        </w:rPr>
        <w:t>xii</w:t>
      </w:r>
      <w:r>
        <w:rPr>
          <w:rFonts w:ascii="Verdana"/>
          <w:spacing w:val="-2"/>
          <w:sz w:val="24"/>
        </w:rPr>
        <w:t xml:space="preserve"> </w:t>
      </w:r>
      <w:r>
        <w:rPr>
          <w:rFonts w:ascii="Verdana"/>
          <w:sz w:val="24"/>
          <w:vertAlign w:val="superscript"/>
        </w:rPr>
        <w:t>xiii</w:t>
      </w:r>
    </w:p>
    <w:p w14:paraId="45A6F695" w14:textId="77777777" w:rsidR="00BC4F98" w:rsidRDefault="00BC4F98">
      <w:pPr>
        <w:pStyle w:val="BodyText"/>
        <w:spacing w:before="2"/>
        <w:ind w:left="0"/>
        <w:rPr>
          <w:rFonts w:ascii="Verdana"/>
          <w:sz w:val="24"/>
        </w:rPr>
      </w:pPr>
    </w:p>
    <w:p w14:paraId="314E9CAE" w14:textId="77777777" w:rsidR="00BC4F98" w:rsidRDefault="004D5235">
      <w:pPr>
        <w:ind w:left="1320" w:right="375"/>
        <w:rPr>
          <w:rFonts w:ascii="Verdana"/>
          <w:sz w:val="24"/>
        </w:rPr>
      </w:pPr>
      <w:r>
        <w:rPr>
          <w:rFonts w:ascii="Verdana"/>
          <w:sz w:val="24"/>
        </w:rPr>
        <w:t>Eating breakfast as a child is important for establishing hea</w:t>
      </w:r>
      <w:r>
        <w:rPr>
          <w:rFonts w:ascii="Verdana"/>
          <w:sz w:val="24"/>
        </w:rPr>
        <w:t>lthy habits</w:t>
      </w:r>
      <w:r>
        <w:rPr>
          <w:rFonts w:ascii="Verdana"/>
          <w:spacing w:val="-82"/>
          <w:sz w:val="24"/>
        </w:rPr>
        <w:t xml:space="preserve"> </w:t>
      </w:r>
      <w:r>
        <w:rPr>
          <w:rFonts w:ascii="Verdana"/>
          <w:sz w:val="24"/>
        </w:rPr>
        <w:t>for</w:t>
      </w:r>
      <w:r>
        <w:rPr>
          <w:rFonts w:ascii="Verdana"/>
          <w:spacing w:val="-1"/>
          <w:sz w:val="24"/>
        </w:rPr>
        <w:t xml:space="preserve"> </w:t>
      </w:r>
      <w:r>
        <w:rPr>
          <w:rFonts w:ascii="Verdana"/>
          <w:sz w:val="24"/>
        </w:rPr>
        <w:t>later</w:t>
      </w:r>
      <w:r>
        <w:rPr>
          <w:rFonts w:ascii="Verdana"/>
          <w:spacing w:val="-1"/>
          <w:sz w:val="24"/>
        </w:rPr>
        <w:t xml:space="preserve"> </w:t>
      </w:r>
      <w:r>
        <w:rPr>
          <w:rFonts w:ascii="Verdana"/>
          <w:sz w:val="24"/>
        </w:rPr>
        <w:t>in</w:t>
      </w:r>
      <w:r>
        <w:rPr>
          <w:rFonts w:ascii="Verdana"/>
          <w:spacing w:val="-1"/>
          <w:sz w:val="24"/>
        </w:rPr>
        <w:t xml:space="preserve"> </w:t>
      </w:r>
      <w:r>
        <w:rPr>
          <w:rFonts w:ascii="Verdana"/>
          <w:sz w:val="24"/>
        </w:rPr>
        <w:t>life.</w:t>
      </w:r>
    </w:p>
    <w:p w14:paraId="2FDD7DED" w14:textId="77777777" w:rsidR="00BC4F98" w:rsidRDefault="00BC4F98">
      <w:pPr>
        <w:pStyle w:val="BodyText"/>
        <w:spacing w:before="10"/>
        <w:ind w:left="0"/>
        <w:rPr>
          <w:rFonts w:ascii="Verdana"/>
          <w:sz w:val="23"/>
        </w:rPr>
      </w:pPr>
    </w:p>
    <w:p w14:paraId="5F34C835" w14:textId="77777777" w:rsidR="00BC4F98" w:rsidRDefault="004D5235">
      <w:pPr>
        <w:ind w:left="1320" w:right="608"/>
        <w:rPr>
          <w:rFonts w:ascii="Verdana"/>
          <w:sz w:val="24"/>
        </w:rPr>
      </w:pPr>
      <w:r>
        <w:rPr>
          <w:rFonts w:ascii="Verdana"/>
          <w:sz w:val="24"/>
        </w:rPr>
        <w:t>Schools that provide breakfast in the classroom to all students have</w:t>
      </w:r>
      <w:r>
        <w:rPr>
          <w:rFonts w:ascii="Verdana"/>
          <w:spacing w:val="-82"/>
          <w:sz w:val="24"/>
        </w:rPr>
        <w:t xml:space="preserve"> </w:t>
      </w:r>
      <w:r>
        <w:rPr>
          <w:rFonts w:ascii="Verdana"/>
          <w:sz w:val="24"/>
        </w:rPr>
        <w:t>shown decreases in tardiness and suspensions as well as improved</w:t>
      </w:r>
      <w:r>
        <w:rPr>
          <w:rFonts w:ascii="Verdana"/>
          <w:spacing w:val="1"/>
          <w:sz w:val="24"/>
        </w:rPr>
        <w:t xml:space="preserve"> </w:t>
      </w:r>
      <w:r>
        <w:rPr>
          <w:rFonts w:ascii="Verdana"/>
          <w:sz w:val="24"/>
        </w:rPr>
        <w:t>student</w:t>
      </w:r>
      <w:r>
        <w:rPr>
          <w:rFonts w:ascii="Verdana"/>
          <w:spacing w:val="-1"/>
          <w:sz w:val="24"/>
        </w:rPr>
        <w:t xml:space="preserve"> </w:t>
      </w:r>
      <w:r>
        <w:rPr>
          <w:rFonts w:ascii="Verdana"/>
          <w:sz w:val="24"/>
        </w:rPr>
        <w:t>behavior and</w:t>
      </w:r>
      <w:r>
        <w:rPr>
          <w:rFonts w:ascii="Verdana"/>
          <w:spacing w:val="-1"/>
          <w:sz w:val="24"/>
        </w:rPr>
        <w:t xml:space="preserve"> </w:t>
      </w:r>
      <w:proofErr w:type="spellStart"/>
      <w:r>
        <w:rPr>
          <w:rFonts w:ascii="Verdana"/>
          <w:sz w:val="24"/>
        </w:rPr>
        <w:t>attentiveness.</w:t>
      </w:r>
      <w:r>
        <w:rPr>
          <w:rFonts w:ascii="Verdana"/>
          <w:sz w:val="24"/>
          <w:vertAlign w:val="superscript"/>
        </w:rPr>
        <w:t>xiv</w:t>
      </w:r>
      <w:proofErr w:type="spellEnd"/>
      <w:r>
        <w:rPr>
          <w:rFonts w:ascii="Verdana"/>
          <w:spacing w:val="-1"/>
          <w:sz w:val="24"/>
        </w:rPr>
        <w:t xml:space="preserve"> </w:t>
      </w:r>
      <w:r>
        <w:rPr>
          <w:rFonts w:ascii="Verdana"/>
          <w:sz w:val="24"/>
          <w:vertAlign w:val="superscript"/>
        </w:rPr>
        <w:t>xv</w:t>
      </w:r>
    </w:p>
    <w:p w14:paraId="06F194AA" w14:textId="77777777" w:rsidR="00BC4F98" w:rsidRDefault="00BC4F98">
      <w:pPr>
        <w:pStyle w:val="BodyText"/>
        <w:ind w:left="0"/>
        <w:rPr>
          <w:rFonts w:ascii="Verdana"/>
          <w:sz w:val="24"/>
        </w:rPr>
      </w:pPr>
    </w:p>
    <w:p w14:paraId="7CE0F773" w14:textId="77777777" w:rsidR="00BC4F98" w:rsidRDefault="004D5235">
      <w:pPr>
        <w:ind w:left="1319"/>
        <w:rPr>
          <w:rFonts w:ascii="Verdana"/>
          <w:sz w:val="24"/>
        </w:rPr>
      </w:pPr>
      <w:r>
        <w:rPr>
          <w:rFonts w:ascii="Verdana"/>
          <w:sz w:val="24"/>
        </w:rPr>
        <w:t>What</w:t>
      </w:r>
      <w:r>
        <w:rPr>
          <w:rFonts w:ascii="Verdana"/>
          <w:spacing w:val="-3"/>
          <w:sz w:val="24"/>
        </w:rPr>
        <w:t xml:space="preserve"> </w:t>
      </w:r>
      <w:r>
        <w:rPr>
          <w:rFonts w:ascii="Verdana"/>
          <w:sz w:val="24"/>
        </w:rPr>
        <w:t>you</w:t>
      </w:r>
      <w:r>
        <w:rPr>
          <w:rFonts w:ascii="Verdana"/>
          <w:spacing w:val="-2"/>
          <w:sz w:val="24"/>
        </w:rPr>
        <w:t xml:space="preserve"> </w:t>
      </w:r>
      <w:r>
        <w:rPr>
          <w:rFonts w:ascii="Verdana"/>
          <w:sz w:val="24"/>
        </w:rPr>
        <w:t>eat</w:t>
      </w:r>
      <w:r>
        <w:rPr>
          <w:rFonts w:ascii="Verdana"/>
          <w:spacing w:val="-2"/>
          <w:sz w:val="24"/>
        </w:rPr>
        <w:t xml:space="preserve"> </w:t>
      </w:r>
      <w:r>
        <w:rPr>
          <w:rFonts w:ascii="Verdana"/>
          <w:sz w:val="24"/>
        </w:rPr>
        <w:t>for</w:t>
      </w:r>
      <w:r>
        <w:rPr>
          <w:rFonts w:ascii="Verdana"/>
          <w:spacing w:val="-2"/>
          <w:sz w:val="24"/>
        </w:rPr>
        <w:t xml:space="preserve"> </w:t>
      </w:r>
      <w:r>
        <w:rPr>
          <w:rFonts w:ascii="Verdana"/>
          <w:sz w:val="24"/>
        </w:rPr>
        <w:t>breakfast</w:t>
      </w:r>
      <w:r>
        <w:rPr>
          <w:rFonts w:ascii="Verdana"/>
          <w:spacing w:val="-5"/>
          <w:sz w:val="24"/>
        </w:rPr>
        <w:t xml:space="preserve"> </w:t>
      </w:r>
      <w:r>
        <w:rPr>
          <w:rFonts w:ascii="Verdana"/>
          <w:sz w:val="24"/>
        </w:rPr>
        <w:t>can</w:t>
      </w:r>
      <w:r>
        <w:rPr>
          <w:rFonts w:ascii="Verdana"/>
          <w:spacing w:val="-2"/>
          <w:sz w:val="24"/>
        </w:rPr>
        <w:t xml:space="preserve"> </w:t>
      </w:r>
      <w:r>
        <w:rPr>
          <w:rFonts w:ascii="Verdana"/>
          <w:sz w:val="24"/>
        </w:rPr>
        <w:t>have</w:t>
      </w:r>
      <w:r>
        <w:rPr>
          <w:rFonts w:ascii="Verdana"/>
          <w:spacing w:val="-6"/>
          <w:sz w:val="24"/>
        </w:rPr>
        <w:t xml:space="preserve"> </w:t>
      </w:r>
      <w:r>
        <w:rPr>
          <w:rFonts w:ascii="Verdana"/>
          <w:sz w:val="24"/>
        </w:rPr>
        <w:t>an</w:t>
      </w:r>
      <w:r>
        <w:rPr>
          <w:rFonts w:ascii="Verdana"/>
          <w:spacing w:val="-2"/>
          <w:sz w:val="24"/>
        </w:rPr>
        <w:t xml:space="preserve"> </w:t>
      </w:r>
      <w:r>
        <w:rPr>
          <w:rFonts w:ascii="Verdana"/>
          <w:sz w:val="24"/>
        </w:rPr>
        <w:t>impact</w:t>
      </w:r>
      <w:r>
        <w:rPr>
          <w:rFonts w:ascii="Verdana"/>
          <w:spacing w:val="-3"/>
          <w:sz w:val="24"/>
        </w:rPr>
        <w:t xml:space="preserve"> </w:t>
      </w:r>
      <w:r>
        <w:rPr>
          <w:rFonts w:ascii="Verdana"/>
          <w:sz w:val="24"/>
        </w:rPr>
        <w:t>on</w:t>
      </w:r>
      <w:r>
        <w:rPr>
          <w:rFonts w:ascii="Verdana"/>
          <w:spacing w:val="-2"/>
          <w:sz w:val="24"/>
        </w:rPr>
        <w:t xml:space="preserve"> </w:t>
      </w:r>
      <w:r>
        <w:rPr>
          <w:rFonts w:ascii="Verdana"/>
          <w:sz w:val="24"/>
        </w:rPr>
        <w:t>learning.</w:t>
      </w:r>
      <w:r>
        <w:rPr>
          <w:rFonts w:ascii="Verdana"/>
          <w:spacing w:val="-4"/>
          <w:sz w:val="24"/>
        </w:rPr>
        <w:t xml:space="preserve"> </w:t>
      </w:r>
      <w:r>
        <w:rPr>
          <w:rFonts w:ascii="Verdana"/>
          <w:sz w:val="24"/>
        </w:rPr>
        <w:t>One</w:t>
      </w:r>
      <w:r>
        <w:rPr>
          <w:rFonts w:ascii="Verdana"/>
          <w:spacing w:val="-2"/>
          <w:sz w:val="24"/>
        </w:rPr>
        <w:t xml:space="preserve"> </w:t>
      </w:r>
      <w:r>
        <w:rPr>
          <w:rFonts w:ascii="Verdana"/>
          <w:sz w:val="24"/>
        </w:rPr>
        <w:t>study</w:t>
      </w:r>
      <w:r>
        <w:rPr>
          <w:rFonts w:ascii="Verdana"/>
          <w:spacing w:val="-81"/>
          <w:sz w:val="24"/>
        </w:rPr>
        <w:t xml:space="preserve"> </w:t>
      </w:r>
      <w:r>
        <w:rPr>
          <w:rFonts w:ascii="Verdana"/>
          <w:sz w:val="24"/>
        </w:rPr>
        <w:t>showed that eating breakfast food high in fiber and low in sugar for</w:t>
      </w:r>
      <w:r>
        <w:rPr>
          <w:rFonts w:ascii="Verdana"/>
          <w:spacing w:val="1"/>
          <w:sz w:val="24"/>
        </w:rPr>
        <w:t xml:space="preserve"> </w:t>
      </w:r>
      <w:r>
        <w:rPr>
          <w:rFonts w:ascii="Verdana"/>
          <w:sz w:val="24"/>
        </w:rPr>
        <w:t>breakfast</w:t>
      </w:r>
      <w:r>
        <w:rPr>
          <w:rFonts w:ascii="Verdana"/>
          <w:spacing w:val="-3"/>
          <w:sz w:val="24"/>
        </w:rPr>
        <w:t xml:space="preserve"> </w:t>
      </w:r>
      <w:r>
        <w:rPr>
          <w:rFonts w:ascii="Verdana"/>
          <w:sz w:val="24"/>
        </w:rPr>
        <w:t>helped</w:t>
      </w:r>
      <w:r>
        <w:rPr>
          <w:rFonts w:ascii="Verdana"/>
          <w:spacing w:val="-3"/>
          <w:sz w:val="24"/>
        </w:rPr>
        <w:t xml:space="preserve"> </w:t>
      </w:r>
      <w:r>
        <w:rPr>
          <w:rFonts w:ascii="Verdana"/>
          <w:sz w:val="24"/>
        </w:rPr>
        <w:t>students</w:t>
      </w:r>
      <w:r>
        <w:rPr>
          <w:rFonts w:ascii="Verdana"/>
          <w:spacing w:val="-3"/>
          <w:sz w:val="24"/>
        </w:rPr>
        <w:t xml:space="preserve"> </w:t>
      </w:r>
      <w:r>
        <w:rPr>
          <w:rFonts w:ascii="Verdana"/>
          <w:sz w:val="24"/>
        </w:rPr>
        <w:t>sustain</w:t>
      </w:r>
      <w:r>
        <w:rPr>
          <w:rFonts w:ascii="Verdana"/>
          <w:spacing w:val="-6"/>
          <w:sz w:val="24"/>
        </w:rPr>
        <w:t xml:space="preserve"> </w:t>
      </w:r>
      <w:r>
        <w:rPr>
          <w:rFonts w:ascii="Verdana"/>
          <w:sz w:val="24"/>
        </w:rPr>
        <w:t>the</w:t>
      </w:r>
      <w:r>
        <w:rPr>
          <w:rFonts w:ascii="Verdana"/>
          <w:spacing w:val="-3"/>
          <w:sz w:val="24"/>
        </w:rPr>
        <w:t xml:space="preserve"> </w:t>
      </w:r>
      <w:r>
        <w:rPr>
          <w:rFonts w:ascii="Verdana"/>
          <w:sz w:val="24"/>
        </w:rPr>
        <w:t>cognitive</w:t>
      </w:r>
      <w:r>
        <w:rPr>
          <w:rFonts w:ascii="Verdana"/>
          <w:spacing w:val="-3"/>
          <w:sz w:val="24"/>
        </w:rPr>
        <w:t xml:space="preserve"> </w:t>
      </w:r>
      <w:r>
        <w:rPr>
          <w:rFonts w:ascii="Verdana"/>
          <w:sz w:val="24"/>
        </w:rPr>
        <w:t>effects</w:t>
      </w:r>
      <w:r>
        <w:rPr>
          <w:rFonts w:ascii="Verdana"/>
          <w:spacing w:val="-2"/>
          <w:sz w:val="24"/>
        </w:rPr>
        <w:t xml:space="preserve"> </w:t>
      </w:r>
      <w:r>
        <w:rPr>
          <w:rFonts w:ascii="Verdana"/>
          <w:sz w:val="24"/>
        </w:rPr>
        <w:t>of</w:t>
      </w:r>
      <w:r>
        <w:rPr>
          <w:rFonts w:ascii="Verdana"/>
          <w:spacing w:val="-3"/>
          <w:sz w:val="24"/>
        </w:rPr>
        <w:t xml:space="preserve"> </w:t>
      </w:r>
      <w:proofErr w:type="spellStart"/>
      <w:r>
        <w:rPr>
          <w:rFonts w:ascii="Verdana"/>
          <w:sz w:val="24"/>
        </w:rPr>
        <w:t>breakfast.</w:t>
      </w:r>
      <w:r>
        <w:rPr>
          <w:rFonts w:ascii="Verdana"/>
          <w:sz w:val="24"/>
          <w:vertAlign w:val="superscript"/>
        </w:rPr>
        <w:t>xvi</w:t>
      </w:r>
      <w:proofErr w:type="spellEnd"/>
    </w:p>
    <w:p w14:paraId="5D81F1BC" w14:textId="77777777" w:rsidR="00BC4F98" w:rsidRDefault="00BC4F98">
      <w:pPr>
        <w:pStyle w:val="BodyText"/>
        <w:ind w:left="0"/>
        <w:rPr>
          <w:rFonts w:ascii="Verdana"/>
          <w:sz w:val="24"/>
        </w:rPr>
      </w:pPr>
    </w:p>
    <w:p w14:paraId="5D2395FB" w14:textId="77777777" w:rsidR="00BC4F98" w:rsidRDefault="004D5235">
      <w:pPr>
        <w:ind w:left="1320"/>
        <w:rPr>
          <w:rFonts w:ascii="Verdana" w:hAnsi="Verdana"/>
          <w:sz w:val="24"/>
        </w:rPr>
      </w:pPr>
      <w:r>
        <w:rPr>
          <w:rFonts w:ascii="Verdana" w:hAnsi="Verdana"/>
          <w:sz w:val="24"/>
        </w:rPr>
        <w:t>School</w:t>
      </w:r>
      <w:r>
        <w:rPr>
          <w:rFonts w:ascii="Verdana" w:hAnsi="Verdana"/>
          <w:spacing w:val="-3"/>
          <w:sz w:val="24"/>
        </w:rPr>
        <w:t xml:space="preserve"> </w:t>
      </w:r>
      <w:r>
        <w:rPr>
          <w:rFonts w:ascii="Verdana" w:hAnsi="Verdana"/>
          <w:sz w:val="24"/>
        </w:rPr>
        <w:t>Breakfast</w:t>
      </w:r>
      <w:r>
        <w:rPr>
          <w:rFonts w:ascii="Verdana" w:hAnsi="Verdana"/>
          <w:spacing w:val="-2"/>
          <w:sz w:val="24"/>
        </w:rPr>
        <w:t xml:space="preserve"> </w:t>
      </w:r>
      <w:r>
        <w:rPr>
          <w:rFonts w:ascii="Verdana" w:hAnsi="Verdana"/>
          <w:sz w:val="24"/>
        </w:rPr>
        <w:t>provides</w:t>
      </w:r>
      <w:r>
        <w:rPr>
          <w:rFonts w:ascii="Verdana" w:hAnsi="Verdana"/>
          <w:spacing w:val="-3"/>
          <w:sz w:val="24"/>
        </w:rPr>
        <w:t xml:space="preserve"> </w:t>
      </w:r>
      <w:r>
        <w:rPr>
          <w:rFonts w:ascii="Verdana" w:hAnsi="Verdana"/>
          <w:sz w:val="24"/>
        </w:rPr>
        <w:t>¼</w:t>
      </w:r>
      <w:r>
        <w:rPr>
          <w:rFonts w:ascii="Verdana" w:hAnsi="Verdana"/>
          <w:spacing w:val="-2"/>
          <w:sz w:val="24"/>
        </w:rPr>
        <w:t xml:space="preserve"> </w:t>
      </w:r>
      <w:r>
        <w:rPr>
          <w:rFonts w:ascii="Verdana" w:hAnsi="Verdana"/>
          <w:sz w:val="24"/>
        </w:rPr>
        <w:t>the</w:t>
      </w:r>
      <w:r>
        <w:rPr>
          <w:rFonts w:ascii="Verdana" w:hAnsi="Verdana"/>
          <w:spacing w:val="-6"/>
          <w:sz w:val="24"/>
        </w:rPr>
        <w:t xml:space="preserve"> </w:t>
      </w:r>
      <w:r>
        <w:rPr>
          <w:rFonts w:ascii="Verdana" w:hAnsi="Verdana"/>
          <w:sz w:val="24"/>
        </w:rPr>
        <w:t>recommended</w:t>
      </w:r>
      <w:r>
        <w:rPr>
          <w:rFonts w:ascii="Verdana" w:hAnsi="Verdana"/>
          <w:spacing w:val="-3"/>
          <w:sz w:val="24"/>
        </w:rPr>
        <w:t xml:space="preserve"> </w:t>
      </w:r>
      <w:r>
        <w:rPr>
          <w:rFonts w:ascii="Verdana" w:hAnsi="Verdana"/>
          <w:sz w:val="24"/>
        </w:rPr>
        <w:t>amounts</w:t>
      </w:r>
      <w:r>
        <w:rPr>
          <w:rFonts w:ascii="Verdana" w:hAnsi="Verdana"/>
          <w:spacing w:val="-2"/>
          <w:sz w:val="24"/>
        </w:rPr>
        <w:t xml:space="preserve"> </w:t>
      </w:r>
      <w:r>
        <w:rPr>
          <w:rFonts w:ascii="Verdana" w:hAnsi="Verdana"/>
          <w:sz w:val="24"/>
        </w:rPr>
        <w:t>of</w:t>
      </w:r>
      <w:r>
        <w:rPr>
          <w:rFonts w:ascii="Verdana" w:hAnsi="Verdana"/>
          <w:spacing w:val="-3"/>
          <w:sz w:val="24"/>
        </w:rPr>
        <w:t xml:space="preserve"> </w:t>
      </w:r>
      <w:r>
        <w:rPr>
          <w:rFonts w:ascii="Verdana" w:hAnsi="Verdana"/>
          <w:sz w:val="24"/>
        </w:rPr>
        <w:t>protein,</w:t>
      </w:r>
      <w:r>
        <w:rPr>
          <w:rFonts w:ascii="Verdana" w:hAnsi="Verdana"/>
          <w:spacing w:val="-81"/>
          <w:sz w:val="24"/>
        </w:rPr>
        <w:t xml:space="preserve"> </w:t>
      </w:r>
      <w:r>
        <w:rPr>
          <w:rFonts w:ascii="Verdana" w:hAnsi="Verdana"/>
          <w:sz w:val="24"/>
        </w:rPr>
        <w:t>calcium,</w:t>
      </w:r>
      <w:r>
        <w:rPr>
          <w:rFonts w:ascii="Verdana" w:hAnsi="Verdana"/>
          <w:spacing w:val="-1"/>
          <w:sz w:val="24"/>
        </w:rPr>
        <w:t xml:space="preserve"> </w:t>
      </w:r>
      <w:r>
        <w:rPr>
          <w:rFonts w:ascii="Verdana" w:hAnsi="Verdana"/>
          <w:sz w:val="24"/>
        </w:rPr>
        <w:t>iron,</w:t>
      </w:r>
      <w:r>
        <w:rPr>
          <w:rFonts w:ascii="Verdana" w:hAnsi="Verdana"/>
          <w:spacing w:val="-2"/>
          <w:sz w:val="24"/>
        </w:rPr>
        <w:t xml:space="preserve"> </w:t>
      </w:r>
      <w:r>
        <w:rPr>
          <w:rFonts w:ascii="Verdana" w:hAnsi="Verdana"/>
          <w:sz w:val="24"/>
        </w:rPr>
        <w:t>vitamin A,</w:t>
      </w:r>
      <w:r>
        <w:rPr>
          <w:rFonts w:ascii="Verdana" w:hAnsi="Verdana"/>
          <w:spacing w:val="-1"/>
          <w:sz w:val="24"/>
        </w:rPr>
        <w:t xml:space="preserve"> </w:t>
      </w:r>
      <w:r>
        <w:rPr>
          <w:rFonts w:ascii="Verdana" w:hAnsi="Verdana"/>
          <w:sz w:val="24"/>
        </w:rPr>
        <w:t>and</w:t>
      </w:r>
      <w:r>
        <w:rPr>
          <w:rFonts w:ascii="Verdana" w:hAnsi="Verdana"/>
          <w:spacing w:val="-1"/>
          <w:sz w:val="24"/>
        </w:rPr>
        <w:t xml:space="preserve"> </w:t>
      </w:r>
      <w:r>
        <w:rPr>
          <w:rFonts w:ascii="Verdana" w:hAnsi="Verdana"/>
          <w:sz w:val="24"/>
        </w:rPr>
        <w:t>vitamin C</w:t>
      </w:r>
      <w:r>
        <w:rPr>
          <w:rFonts w:ascii="Verdana" w:hAnsi="Verdana"/>
          <w:spacing w:val="-2"/>
          <w:sz w:val="24"/>
        </w:rPr>
        <w:t xml:space="preserve"> </w:t>
      </w:r>
      <w:r>
        <w:rPr>
          <w:rFonts w:ascii="Verdana" w:hAnsi="Verdana"/>
          <w:sz w:val="24"/>
        </w:rPr>
        <w:t>for</w:t>
      </w:r>
      <w:r>
        <w:rPr>
          <w:rFonts w:ascii="Verdana" w:hAnsi="Verdana"/>
          <w:spacing w:val="-1"/>
          <w:sz w:val="24"/>
        </w:rPr>
        <w:t xml:space="preserve"> </w:t>
      </w:r>
      <w:r>
        <w:rPr>
          <w:rFonts w:ascii="Verdana" w:hAnsi="Verdana"/>
          <w:sz w:val="24"/>
        </w:rPr>
        <w:t xml:space="preserve">the </w:t>
      </w:r>
      <w:proofErr w:type="spellStart"/>
      <w:proofErr w:type="gramStart"/>
      <w:r>
        <w:rPr>
          <w:rFonts w:ascii="Verdana" w:hAnsi="Verdana"/>
          <w:sz w:val="24"/>
        </w:rPr>
        <w:t>day.</w:t>
      </w:r>
      <w:r>
        <w:rPr>
          <w:rFonts w:ascii="Verdana" w:hAnsi="Verdana"/>
          <w:sz w:val="24"/>
          <w:vertAlign w:val="superscript"/>
        </w:rPr>
        <w:t>xvii</w:t>
      </w:r>
      <w:proofErr w:type="spellEnd"/>
      <w:proofErr w:type="gramEnd"/>
    </w:p>
    <w:p w14:paraId="393DB279" w14:textId="77777777" w:rsidR="00BC4F98" w:rsidRDefault="004D5235">
      <w:pPr>
        <w:pStyle w:val="BodyText"/>
        <w:spacing w:before="1"/>
        <w:ind w:left="0"/>
        <w:rPr>
          <w:rFonts w:ascii="Verdana"/>
          <w:sz w:val="10"/>
        </w:rPr>
      </w:pPr>
      <w:r>
        <w:pict w14:anchorId="6A2C59EE">
          <v:shape id="_x0000_s1026" alt="" style="position:absolute;margin-left:90pt;margin-top:8.45pt;width:143.95pt;height:.1pt;z-index:-15728128;mso-wrap-edited:f;mso-width-percent:0;mso-height-percent:0;mso-wrap-distance-left:0;mso-wrap-distance-right:0;mso-position-horizontal-relative:page;mso-width-percent:0;mso-height-percent:0" coordsize="2879,1270" path="m,l2879,e" filled="f" strokeweight=".24681mm">
            <v:path arrowok="t" o:connecttype="custom" o:connectlocs="0,0;1828165,0" o:connectangles="0,0"/>
            <w10:wrap type="topAndBottom" anchorx="page"/>
          </v:shape>
        </w:pict>
      </w:r>
    </w:p>
    <w:p w14:paraId="0EF4A234" w14:textId="77777777" w:rsidR="00BC4F98" w:rsidRDefault="004D5235">
      <w:pPr>
        <w:pStyle w:val="BodyText"/>
        <w:spacing w:before="72"/>
      </w:pPr>
      <w:proofErr w:type="spellStart"/>
      <w:r>
        <w:rPr>
          <w:vertAlign w:val="superscript"/>
        </w:rPr>
        <w:t>i</w:t>
      </w:r>
      <w:proofErr w:type="spellEnd"/>
      <w:r>
        <w:rPr>
          <w:spacing w:val="-2"/>
        </w:rPr>
        <w:t xml:space="preserve"> </w:t>
      </w:r>
      <w:r>
        <w:t>Rampersaud</w:t>
      </w:r>
      <w:r>
        <w:rPr>
          <w:spacing w:val="-3"/>
        </w:rPr>
        <w:t xml:space="preserve"> </w:t>
      </w:r>
      <w:r>
        <w:t>GC,</w:t>
      </w:r>
      <w:r>
        <w:rPr>
          <w:spacing w:val="-2"/>
        </w:rPr>
        <w:t xml:space="preserve"> </w:t>
      </w:r>
      <w:r>
        <w:t>Pereira</w:t>
      </w:r>
      <w:r>
        <w:rPr>
          <w:spacing w:val="-2"/>
        </w:rPr>
        <w:t xml:space="preserve"> </w:t>
      </w:r>
      <w:r>
        <w:t>MA,</w:t>
      </w:r>
      <w:r>
        <w:rPr>
          <w:spacing w:val="-3"/>
        </w:rPr>
        <w:t xml:space="preserve"> </w:t>
      </w:r>
      <w:r>
        <w:t>Girard</w:t>
      </w:r>
      <w:r>
        <w:rPr>
          <w:spacing w:val="-2"/>
        </w:rPr>
        <w:t xml:space="preserve"> </w:t>
      </w:r>
      <w:r>
        <w:t>BL,</w:t>
      </w:r>
      <w:r>
        <w:rPr>
          <w:spacing w:val="-3"/>
        </w:rPr>
        <w:t xml:space="preserve"> </w:t>
      </w:r>
      <w:r>
        <w:t>Adams</w:t>
      </w:r>
      <w:r>
        <w:rPr>
          <w:spacing w:val="-2"/>
        </w:rPr>
        <w:t xml:space="preserve"> </w:t>
      </w:r>
      <w:r>
        <w:t>J,</w:t>
      </w:r>
      <w:r>
        <w:rPr>
          <w:spacing w:val="-2"/>
        </w:rPr>
        <w:t xml:space="preserve"> </w:t>
      </w:r>
      <w:proofErr w:type="spellStart"/>
      <w:r>
        <w:t>Metzl</w:t>
      </w:r>
      <w:proofErr w:type="spellEnd"/>
      <w:r>
        <w:rPr>
          <w:spacing w:val="-1"/>
        </w:rPr>
        <w:t xml:space="preserve"> </w:t>
      </w:r>
      <w:r>
        <w:t>JD</w:t>
      </w:r>
      <w:r>
        <w:rPr>
          <w:spacing w:val="-2"/>
        </w:rPr>
        <w:t xml:space="preserve"> </w:t>
      </w:r>
      <w:r>
        <w:t>Breakfast</w:t>
      </w:r>
      <w:r>
        <w:rPr>
          <w:spacing w:val="-3"/>
        </w:rPr>
        <w:t xml:space="preserve"> </w:t>
      </w:r>
      <w:r>
        <w:t>habits,</w:t>
      </w:r>
      <w:r>
        <w:rPr>
          <w:spacing w:val="-2"/>
        </w:rPr>
        <w:t xml:space="preserve"> </w:t>
      </w:r>
      <w:r>
        <w:t>nutritional</w:t>
      </w:r>
      <w:r>
        <w:rPr>
          <w:spacing w:val="-2"/>
        </w:rPr>
        <w:t xml:space="preserve"> </w:t>
      </w:r>
      <w:r>
        <w:t>status,</w:t>
      </w:r>
      <w:r>
        <w:rPr>
          <w:spacing w:val="-2"/>
        </w:rPr>
        <w:t xml:space="preserve"> </w:t>
      </w:r>
      <w:r>
        <w:t>body</w:t>
      </w:r>
    </w:p>
    <w:p w14:paraId="59FF5AFD" w14:textId="77777777" w:rsidR="00BC4F98" w:rsidRDefault="00BC4F98">
      <w:pPr>
        <w:sectPr w:rsidR="00BC4F98">
          <w:type w:val="continuous"/>
          <w:pgSz w:w="12240" w:h="15840"/>
          <w:pgMar w:top="0" w:right="1580" w:bottom="280" w:left="480" w:header="720" w:footer="720" w:gutter="0"/>
          <w:cols w:space="720"/>
        </w:sectPr>
      </w:pPr>
    </w:p>
    <w:p w14:paraId="34527B4B" w14:textId="77777777" w:rsidR="00BC4F98" w:rsidRDefault="004D5235">
      <w:pPr>
        <w:pStyle w:val="BodyText"/>
        <w:spacing w:before="74" w:line="242" w:lineRule="auto"/>
        <w:ind w:right="310"/>
      </w:pPr>
      <w:r>
        <w:lastRenderedPageBreak/>
        <w:t>weight,</w:t>
      </w:r>
      <w:r>
        <w:rPr>
          <w:spacing w:val="-3"/>
        </w:rPr>
        <w:t xml:space="preserve"> </w:t>
      </w:r>
      <w:r>
        <w:t>and</w:t>
      </w:r>
      <w:r>
        <w:rPr>
          <w:spacing w:val="-3"/>
        </w:rPr>
        <w:t xml:space="preserve"> </w:t>
      </w:r>
      <w:r>
        <w:t>academic</w:t>
      </w:r>
      <w:r>
        <w:rPr>
          <w:spacing w:val="-3"/>
        </w:rPr>
        <w:t xml:space="preserve"> </w:t>
      </w:r>
      <w:r>
        <w:t>performance</w:t>
      </w:r>
      <w:r>
        <w:rPr>
          <w:spacing w:val="-2"/>
        </w:rPr>
        <w:t xml:space="preserve"> </w:t>
      </w:r>
      <w:r>
        <w:t>in</w:t>
      </w:r>
      <w:r>
        <w:rPr>
          <w:spacing w:val="-3"/>
        </w:rPr>
        <w:t xml:space="preserve"> </w:t>
      </w:r>
      <w:r>
        <w:t>children</w:t>
      </w:r>
      <w:r>
        <w:rPr>
          <w:spacing w:val="-3"/>
        </w:rPr>
        <w:t xml:space="preserve"> </w:t>
      </w:r>
      <w:r>
        <w:t>and</w:t>
      </w:r>
      <w:r>
        <w:rPr>
          <w:spacing w:val="-3"/>
        </w:rPr>
        <w:t xml:space="preserve"> </w:t>
      </w:r>
      <w:r>
        <w:t>adolescents</w:t>
      </w:r>
      <w:r>
        <w:rPr>
          <w:spacing w:val="-2"/>
        </w:rPr>
        <w:t xml:space="preserve"> </w:t>
      </w:r>
      <w:r>
        <w:t>J</w:t>
      </w:r>
      <w:r>
        <w:rPr>
          <w:spacing w:val="-4"/>
        </w:rPr>
        <w:t xml:space="preserve"> </w:t>
      </w:r>
      <w:r>
        <w:t>Am</w:t>
      </w:r>
      <w:r>
        <w:rPr>
          <w:spacing w:val="-6"/>
        </w:rPr>
        <w:t xml:space="preserve"> </w:t>
      </w:r>
      <w:r>
        <w:t>Diet</w:t>
      </w:r>
      <w:r>
        <w:rPr>
          <w:spacing w:val="-3"/>
        </w:rPr>
        <w:t xml:space="preserve"> </w:t>
      </w:r>
      <w:r>
        <w:t>Assoc.</w:t>
      </w:r>
      <w:r>
        <w:rPr>
          <w:spacing w:val="-3"/>
        </w:rPr>
        <w:t xml:space="preserve"> </w:t>
      </w:r>
      <w:r>
        <w:t>2005</w:t>
      </w:r>
      <w:r>
        <w:rPr>
          <w:spacing w:val="-4"/>
        </w:rPr>
        <w:t xml:space="preserve"> </w:t>
      </w:r>
      <w:r>
        <w:t>May;105(5):743-60</w:t>
      </w:r>
      <w:r>
        <w:rPr>
          <w:spacing w:val="-47"/>
        </w:rPr>
        <w:t xml:space="preserve"> </w:t>
      </w:r>
      <w:r>
        <w:rPr>
          <w:vertAlign w:val="superscript"/>
        </w:rPr>
        <w:t>ii</w:t>
      </w:r>
      <w:r>
        <w:t xml:space="preserve"> Murphy JM, Pagano M, </w:t>
      </w:r>
      <w:proofErr w:type="spellStart"/>
      <w:r>
        <w:t>Nachmani</w:t>
      </w:r>
      <w:proofErr w:type="spellEnd"/>
      <w:r>
        <w:t xml:space="preserve"> J, Sperling P, Kane S, Kleinman R. “The Relationship of School</w:t>
      </w:r>
      <w:r>
        <w:rPr>
          <w:spacing w:val="1"/>
        </w:rPr>
        <w:t xml:space="preserve"> </w:t>
      </w:r>
      <w:r>
        <w:t>Breakfast to Psychosocial and Academic Functioning: Cross-sectional and longitudinal observations in an</w:t>
      </w:r>
      <w:r>
        <w:rPr>
          <w:spacing w:val="1"/>
        </w:rPr>
        <w:t xml:space="preserve"> </w:t>
      </w:r>
      <w:r>
        <w:t>inner-city</w:t>
      </w:r>
      <w:r>
        <w:rPr>
          <w:spacing w:val="-2"/>
        </w:rPr>
        <w:t xml:space="preserve"> </w:t>
      </w:r>
      <w:r>
        <w:t>sample.”</w:t>
      </w:r>
      <w:r>
        <w:rPr>
          <w:spacing w:val="-1"/>
        </w:rPr>
        <w:t xml:space="preserve"> </w:t>
      </w:r>
      <w:r>
        <w:rPr>
          <w:i/>
        </w:rPr>
        <w:t>Archives</w:t>
      </w:r>
      <w:r>
        <w:rPr>
          <w:i/>
          <w:spacing w:val="-3"/>
        </w:rPr>
        <w:t xml:space="preserve"> </w:t>
      </w:r>
      <w:r>
        <w:rPr>
          <w:i/>
        </w:rPr>
        <w:t>of</w:t>
      </w:r>
      <w:r>
        <w:rPr>
          <w:i/>
          <w:spacing w:val="-1"/>
        </w:rPr>
        <w:t xml:space="preserve"> </w:t>
      </w:r>
      <w:r>
        <w:rPr>
          <w:i/>
        </w:rPr>
        <w:t>Pediat</w:t>
      </w:r>
      <w:r>
        <w:rPr>
          <w:i/>
        </w:rPr>
        <w:t>ric</w:t>
      </w:r>
      <w:r>
        <w:rPr>
          <w:i/>
          <w:spacing w:val="-3"/>
        </w:rPr>
        <w:t xml:space="preserve"> </w:t>
      </w:r>
      <w:r>
        <w:rPr>
          <w:i/>
        </w:rPr>
        <w:t>and</w:t>
      </w:r>
      <w:r>
        <w:rPr>
          <w:i/>
          <w:spacing w:val="-1"/>
        </w:rPr>
        <w:t xml:space="preserve"> </w:t>
      </w:r>
      <w:r>
        <w:rPr>
          <w:i/>
        </w:rPr>
        <w:t>Adolescent</w:t>
      </w:r>
      <w:r>
        <w:rPr>
          <w:i/>
          <w:spacing w:val="-3"/>
        </w:rPr>
        <w:t xml:space="preserve"> </w:t>
      </w:r>
      <w:r>
        <w:rPr>
          <w:i/>
        </w:rPr>
        <w:t>Medicine</w:t>
      </w:r>
      <w:r>
        <w:rPr>
          <w:i/>
          <w:spacing w:val="-2"/>
        </w:rPr>
        <w:t xml:space="preserve"> </w:t>
      </w:r>
      <w:r>
        <w:t>1998;</w:t>
      </w:r>
      <w:r>
        <w:rPr>
          <w:spacing w:val="-2"/>
        </w:rPr>
        <w:t xml:space="preserve"> </w:t>
      </w:r>
      <w:r>
        <w:t>152:899-907.</w:t>
      </w:r>
    </w:p>
    <w:p w14:paraId="5B50CEDA" w14:textId="77777777" w:rsidR="00BC4F98" w:rsidRDefault="004D5235">
      <w:pPr>
        <w:pStyle w:val="BodyText"/>
        <w:spacing w:line="218" w:lineRule="exact"/>
      </w:pPr>
      <w:r>
        <w:rPr>
          <w:vertAlign w:val="superscript"/>
        </w:rPr>
        <w:t>iii</w:t>
      </w:r>
      <w:r>
        <w:rPr>
          <w:spacing w:val="-5"/>
        </w:rPr>
        <w:t xml:space="preserve"> </w:t>
      </w:r>
      <w:proofErr w:type="spellStart"/>
      <w:r>
        <w:t>Alaimo</w:t>
      </w:r>
      <w:proofErr w:type="spellEnd"/>
      <w:r>
        <w:rPr>
          <w:spacing w:val="-2"/>
        </w:rPr>
        <w:t xml:space="preserve"> </w:t>
      </w:r>
      <w:r>
        <w:t>K,</w:t>
      </w:r>
      <w:r>
        <w:rPr>
          <w:spacing w:val="-4"/>
        </w:rPr>
        <w:t xml:space="preserve"> </w:t>
      </w:r>
      <w:r>
        <w:t>Olson</w:t>
      </w:r>
      <w:r>
        <w:rPr>
          <w:spacing w:val="-3"/>
        </w:rPr>
        <w:t xml:space="preserve"> </w:t>
      </w:r>
      <w:r>
        <w:t>CM,</w:t>
      </w:r>
      <w:r>
        <w:rPr>
          <w:spacing w:val="-3"/>
        </w:rPr>
        <w:t xml:space="preserve"> </w:t>
      </w:r>
      <w:proofErr w:type="spellStart"/>
      <w:r>
        <w:t>Frongillo</w:t>
      </w:r>
      <w:proofErr w:type="spellEnd"/>
      <w:r>
        <w:rPr>
          <w:spacing w:val="-2"/>
        </w:rPr>
        <w:t xml:space="preserve"> </w:t>
      </w:r>
      <w:r>
        <w:t>EA</w:t>
      </w:r>
      <w:r>
        <w:rPr>
          <w:spacing w:val="-4"/>
        </w:rPr>
        <w:t xml:space="preserve"> </w:t>
      </w:r>
      <w:r>
        <w:t>Jr.</w:t>
      </w:r>
      <w:r>
        <w:rPr>
          <w:spacing w:val="-2"/>
        </w:rPr>
        <w:t xml:space="preserve"> </w:t>
      </w:r>
      <w:r>
        <w:t>“Food</w:t>
      </w:r>
      <w:r>
        <w:rPr>
          <w:spacing w:val="-3"/>
        </w:rPr>
        <w:t xml:space="preserve"> </w:t>
      </w:r>
      <w:r>
        <w:t>Insufficiency</w:t>
      </w:r>
      <w:r>
        <w:rPr>
          <w:spacing w:val="-5"/>
        </w:rPr>
        <w:t xml:space="preserve"> </w:t>
      </w:r>
      <w:r>
        <w:t>and</w:t>
      </w:r>
      <w:r>
        <w:rPr>
          <w:spacing w:val="-4"/>
        </w:rPr>
        <w:t xml:space="preserve"> </w:t>
      </w:r>
      <w:r>
        <w:t>American</w:t>
      </w:r>
      <w:r>
        <w:rPr>
          <w:spacing w:val="-2"/>
        </w:rPr>
        <w:t xml:space="preserve"> </w:t>
      </w:r>
      <w:r>
        <w:t>School-Aged</w:t>
      </w:r>
      <w:r>
        <w:rPr>
          <w:spacing w:val="-4"/>
        </w:rPr>
        <w:t xml:space="preserve"> </w:t>
      </w:r>
      <w:r>
        <w:t>Children’s</w:t>
      </w:r>
    </w:p>
    <w:p w14:paraId="461C5C88" w14:textId="77777777" w:rsidR="00BC4F98" w:rsidRDefault="004D5235">
      <w:pPr>
        <w:pStyle w:val="BodyText"/>
        <w:spacing w:before="9" w:line="229" w:lineRule="exact"/>
      </w:pPr>
      <w:r>
        <w:t>Cognitive,</w:t>
      </w:r>
      <w:r>
        <w:rPr>
          <w:spacing w:val="-4"/>
        </w:rPr>
        <w:t xml:space="preserve"> </w:t>
      </w:r>
      <w:r>
        <w:t>Academic</w:t>
      </w:r>
      <w:r>
        <w:rPr>
          <w:spacing w:val="-3"/>
        </w:rPr>
        <w:t xml:space="preserve"> </w:t>
      </w:r>
      <w:r>
        <w:t>and</w:t>
      </w:r>
      <w:r>
        <w:rPr>
          <w:spacing w:val="-2"/>
        </w:rPr>
        <w:t xml:space="preserve"> </w:t>
      </w:r>
      <w:r>
        <w:t>Psychosocial</w:t>
      </w:r>
      <w:r>
        <w:rPr>
          <w:spacing w:val="-4"/>
        </w:rPr>
        <w:t xml:space="preserve"> </w:t>
      </w:r>
      <w:r>
        <w:t>Development.”</w:t>
      </w:r>
      <w:r>
        <w:rPr>
          <w:spacing w:val="-1"/>
        </w:rPr>
        <w:t xml:space="preserve"> </w:t>
      </w:r>
      <w:r>
        <w:rPr>
          <w:rFonts w:ascii="Arial" w:hAnsi="Arial"/>
          <w:i/>
        </w:rPr>
        <w:t>Pediatrics</w:t>
      </w:r>
      <w:r>
        <w:rPr>
          <w:rFonts w:ascii="Arial" w:hAnsi="Arial"/>
          <w:i/>
          <w:spacing w:val="-2"/>
        </w:rPr>
        <w:t xml:space="preserve"> </w:t>
      </w:r>
      <w:r>
        <w:t>2001;</w:t>
      </w:r>
      <w:r>
        <w:rPr>
          <w:spacing w:val="-4"/>
        </w:rPr>
        <w:t xml:space="preserve"> </w:t>
      </w:r>
      <w:r>
        <w:t>108(1):44-53.</w:t>
      </w:r>
    </w:p>
    <w:p w14:paraId="4916B75B" w14:textId="77777777" w:rsidR="00BC4F98" w:rsidRDefault="004D5235">
      <w:pPr>
        <w:pStyle w:val="BodyText"/>
        <w:ind w:right="363"/>
      </w:pPr>
      <w:r>
        <w:rPr>
          <w:vertAlign w:val="superscript"/>
        </w:rPr>
        <w:t>iv</w:t>
      </w:r>
      <w:r>
        <w:t xml:space="preserve"> Benton D, </w:t>
      </w:r>
      <w:proofErr w:type="spellStart"/>
      <w:r>
        <w:t>Maconie</w:t>
      </w:r>
      <w:proofErr w:type="spellEnd"/>
      <w:r>
        <w:t xml:space="preserve"> A, Williams C The influence of the </w:t>
      </w:r>
      <w:proofErr w:type="spellStart"/>
      <w:r>
        <w:t>glycaemic</w:t>
      </w:r>
      <w:proofErr w:type="spellEnd"/>
      <w:r>
        <w:t xml:space="preserve"> load of breakfast on the </w:t>
      </w:r>
      <w:proofErr w:type="spellStart"/>
      <w:r>
        <w:t>behaviour</w:t>
      </w:r>
      <w:proofErr w:type="spellEnd"/>
      <w:r>
        <w:t xml:space="preserve"> of</w:t>
      </w:r>
      <w:r>
        <w:rPr>
          <w:spacing w:val="-47"/>
        </w:rPr>
        <w:t xml:space="preserve"> </w:t>
      </w:r>
      <w:r>
        <w:t>children</w:t>
      </w:r>
      <w:r>
        <w:rPr>
          <w:spacing w:val="-1"/>
        </w:rPr>
        <w:t xml:space="preserve"> </w:t>
      </w:r>
      <w:r>
        <w:t>in</w:t>
      </w:r>
      <w:r>
        <w:rPr>
          <w:spacing w:val="-1"/>
        </w:rPr>
        <w:t xml:space="preserve"> </w:t>
      </w:r>
      <w:r>
        <w:t>school.</w:t>
      </w:r>
      <w:r>
        <w:rPr>
          <w:spacing w:val="-1"/>
        </w:rPr>
        <w:t xml:space="preserve"> </w:t>
      </w:r>
      <w:proofErr w:type="spellStart"/>
      <w:r>
        <w:t>Physiol</w:t>
      </w:r>
      <w:proofErr w:type="spellEnd"/>
      <w:r>
        <w:rPr>
          <w:spacing w:val="-2"/>
        </w:rPr>
        <w:t xml:space="preserve"> </w:t>
      </w:r>
      <w:proofErr w:type="spellStart"/>
      <w:r>
        <w:t>Behav</w:t>
      </w:r>
      <w:proofErr w:type="spellEnd"/>
      <w:r>
        <w:t>.</w:t>
      </w:r>
      <w:r>
        <w:rPr>
          <w:spacing w:val="-2"/>
        </w:rPr>
        <w:t xml:space="preserve"> </w:t>
      </w:r>
      <w:r>
        <w:t>2007</w:t>
      </w:r>
      <w:r>
        <w:rPr>
          <w:spacing w:val="-2"/>
        </w:rPr>
        <w:t xml:space="preserve"> </w:t>
      </w:r>
      <w:r>
        <w:t>Nov</w:t>
      </w:r>
      <w:r>
        <w:rPr>
          <w:spacing w:val="-1"/>
        </w:rPr>
        <w:t xml:space="preserve"> </w:t>
      </w:r>
      <w:r>
        <w:t>23;92(4):717-24.</w:t>
      </w:r>
      <w:r>
        <w:rPr>
          <w:spacing w:val="-2"/>
        </w:rPr>
        <w:t xml:space="preserve"> </w:t>
      </w:r>
      <w:proofErr w:type="spellStart"/>
      <w:r>
        <w:t>Epub</w:t>
      </w:r>
      <w:proofErr w:type="spellEnd"/>
      <w:r>
        <w:rPr>
          <w:spacing w:val="-1"/>
        </w:rPr>
        <w:t xml:space="preserve"> </w:t>
      </w:r>
      <w:r>
        <w:t>2007</w:t>
      </w:r>
      <w:r>
        <w:rPr>
          <w:spacing w:val="-3"/>
        </w:rPr>
        <w:t xml:space="preserve"> </w:t>
      </w:r>
      <w:r>
        <w:t>May</w:t>
      </w:r>
      <w:r>
        <w:rPr>
          <w:spacing w:val="-2"/>
        </w:rPr>
        <w:t xml:space="preserve"> </w:t>
      </w:r>
      <w:r>
        <w:t>31</w:t>
      </w:r>
    </w:p>
    <w:p w14:paraId="0784F1C2" w14:textId="77777777" w:rsidR="00BC4F98" w:rsidRDefault="004D5235">
      <w:pPr>
        <w:pStyle w:val="BodyText"/>
        <w:spacing w:before="2" w:line="235" w:lineRule="auto"/>
        <w:ind w:right="669"/>
      </w:pPr>
      <w:r>
        <w:rPr>
          <w:vertAlign w:val="superscript"/>
        </w:rPr>
        <w:t>v</w:t>
      </w:r>
      <w:r>
        <w:rPr>
          <w:spacing w:val="-4"/>
        </w:rPr>
        <w:t xml:space="preserve"> </w:t>
      </w:r>
      <w:proofErr w:type="spellStart"/>
      <w:r>
        <w:t>Alaimo</w:t>
      </w:r>
      <w:proofErr w:type="spellEnd"/>
      <w:r>
        <w:rPr>
          <w:spacing w:val="-3"/>
        </w:rPr>
        <w:t xml:space="preserve"> </w:t>
      </w:r>
      <w:r>
        <w:t>K,</w:t>
      </w:r>
      <w:r>
        <w:rPr>
          <w:spacing w:val="-5"/>
        </w:rPr>
        <w:t xml:space="preserve"> </w:t>
      </w:r>
      <w:r>
        <w:t>Olson</w:t>
      </w:r>
      <w:r>
        <w:rPr>
          <w:spacing w:val="-3"/>
        </w:rPr>
        <w:t xml:space="preserve"> </w:t>
      </w:r>
      <w:r>
        <w:t>CM,</w:t>
      </w:r>
      <w:r>
        <w:rPr>
          <w:spacing w:val="-3"/>
        </w:rPr>
        <w:t xml:space="preserve"> </w:t>
      </w:r>
      <w:proofErr w:type="spellStart"/>
      <w:r>
        <w:t>Frongillo</w:t>
      </w:r>
      <w:proofErr w:type="spellEnd"/>
      <w:r>
        <w:rPr>
          <w:spacing w:val="-3"/>
        </w:rPr>
        <w:t xml:space="preserve"> </w:t>
      </w:r>
      <w:r>
        <w:t>EA</w:t>
      </w:r>
      <w:r>
        <w:rPr>
          <w:spacing w:val="-5"/>
        </w:rPr>
        <w:t xml:space="preserve"> </w:t>
      </w:r>
      <w:r>
        <w:t>Jr.</w:t>
      </w:r>
      <w:r>
        <w:rPr>
          <w:spacing w:val="-2"/>
        </w:rPr>
        <w:t xml:space="preserve"> </w:t>
      </w:r>
      <w:r>
        <w:t>“Food</w:t>
      </w:r>
      <w:r>
        <w:rPr>
          <w:spacing w:val="-4"/>
        </w:rPr>
        <w:t xml:space="preserve"> </w:t>
      </w:r>
      <w:r>
        <w:t>Insufficiency</w:t>
      </w:r>
      <w:r>
        <w:rPr>
          <w:spacing w:val="-5"/>
        </w:rPr>
        <w:t xml:space="preserve"> </w:t>
      </w:r>
      <w:r>
        <w:t>and</w:t>
      </w:r>
      <w:r>
        <w:rPr>
          <w:spacing w:val="-4"/>
        </w:rPr>
        <w:t xml:space="preserve"> </w:t>
      </w:r>
      <w:r>
        <w:t>American</w:t>
      </w:r>
      <w:r>
        <w:rPr>
          <w:spacing w:val="-3"/>
        </w:rPr>
        <w:t xml:space="preserve"> </w:t>
      </w:r>
      <w:r>
        <w:t>Scho</w:t>
      </w:r>
      <w:r>
        <w:t>ol-Aged</w:t>
      </w:r>
      <w:r>
        <w:rPr>
          <w:spacing w:val="-5"/>
        </w:rPr>
        <w:t xml:space="preserve"> </w:t>
      </w:r>
      <w:r>
        <w:t>Children’s</w:t>
      </w:r>
      <w:r>
        <w:rPr>
          <w:spacing w:val="-47"/>
        </w:rPr>
        <w:t xml:space="preserve"> </w:t>
      </w:r>
      <w:r>
        <w:t>Cognitive,</w:t>
      </w:r>
      <w:r>
        <w:rPr>
          <w:spacing w:val="-3"/>
        </w:rPr>
        <w:t xml:space="preserve"> </w:t>
      </w:r>
      <w:r>
        <w:t>Academic</w:t>
      </w:r>
    </w:p>
    <w:p w14:paraId="123B4ED6" w14:textId="77777777" w:rsidR="00BC4F98" w:rsidRDefault="004D5235">
      <w:pPr>
        <w:pStyle w:val="BodyText"/>
        <w:spacing w:before="11" w:line="225" w:lineRule="exact"/>
      </w:pPr>
      <w:r>
        <w:t>and</w:t>
      </w:r>
      <w:r>
        <w:rPr>
          <w:spacing w:val="-4"/>
        </w:rPr>
        <w:t xml:space="preserve"> </w:t>
      </w:r>
      <w:r>
        <w:t>Psychosocial</w:t>
      </w:r>
      <w:r>
        <w:rPr>
          <w:spacing w:val="-4"/>
        </w:rPr>
        <w:t xml:space="preserve"> </w:t>
      </w:r>
      <w:r>
        <w:t>Development.”</w:t>
      </w:r>
      <w:r>
        <w:rPr>
          <w:spacing w:val="-4"/>
        </w:rPr>
        <w:t xml:space="preserve"> </w:t>
      </w:r>
      <w:r>
        <w:rPr>
          <w:i/>
        </w:rPr>
        <w:t>Pediatrics</w:t>
      </w:r>
      <w:r>
        <w:rPr>
          <w:i/>
          <w:spacing w:val="-4"/>
        </w:rPr>
        <w:t xml:space="preserve"> </w:t>
      </w:r>
      <w:r>
        <w:t>2001;</w:t>
      </w:r>
      <w:r>
        <w:rPr>
          <w:spacing w:val="-4"/>
        </w:rPr>
        <w:t xml:space="preserve"> </w:t>
      </w:r>
      <w:r>
        <w:t>108(1):44-53.</w:t>
      </w:r>
    </w:p>
    <w:p w14:paraId="084C136E" w14:textId="77777777" w:rsidR="00BC4F98" w:rsidRDefault="004D5235">
      <w:pPr>
        <w:pStyle w:val="BodyText"/>
      </w:pPr>
      <w:r>
        <w:rPr>
          <w:vertAlign w:val="superscript"/>
        </w:rPr>
        <w:t>vi</w:t>
      </w:r>
      <w:r>
        <w:rPr>
          <w:spacing w:val="-5"/>
        </w:rPr>
        <w:t xml:space="preserve"> </w:t>
      </w:r>
      <w:proofErr w:type="spellStart"/>
      <w:r>
        <w:t>Wesnes</w:t>
      </w:r>
      <w:proofErr w:type="spellEnd"/>
      <w:r>
        <w:rPr>
          <w:spacing w:val="-3"/>
        </w:rPr>
        <w:t xml:space="preserve"> </w:t>
      </w:r>
      <w:r>
        <w:t>KA,</w:t>
      </w:r>
      <w:r>
        <w:rPr>
          <w:spacing w:val="-4"/>
        </w:rPr>
        <w:t xml:space="preserve"> </w:t>
      </w:r>
      <w:proofErr w:type="spellStart"/>
      <w:r>
        <w:t>Pincock</w:t>
      </w:r>
      <w:proofErr w:type="spellEnd"/>
      <w:r>
        <w:rPr>
          <w:spacing w:val="-2"/>
        </w:rPr>
        <w:t xml:space="preserve"> </w:t>
      </w:r>
      <w:r>
        <w:t>C,</w:t>
      </w:r>
      <w:r>
        <w:rPr>
          <w:spacing w:val="-3"/>
        </w:rPr>
        <w:t xml:space="preserve"> </w:t>
      </w:r>
      <w:r>
        <w:t>Richardson</w:t>
      </w:r>
      <w:r>
        <w:rPr>
          <w:spacing w:val="-3"/>
        </w:rPr>
        <w:t xml:space="preserve"> </w:t>
      </w:r>
      <w:r>
        <w:t>D,</w:t>
      </w:r>
      <w:r>
        <w:rPr>
          <w:spacing w:val="-3"/>
        </w:rPr>
        <w:t xml:space="preserve"> </w:t>
      </w:r>
      <w:r>
        <w:t>Helm</w:t>
      </w:r>
      <w:r>
        <w:rPr>
          <w:spacing w:val="-6"/>
        </w:rPr>
        <w:t xml:space="preserve"> </w:t>
      </w:r>
      <w:r>
        <w:t>G,</w:t>
      </w:r>
      <w:r>
        <w:rPr>
          <w:spacing w:val="-1"/>
        </w:rPr>
        <w:t xml:space="preserve"> </w:t>
      </w:r>
      <w:r>
        <w:t>Hails</w:t>
      </w:r>
      <w:r>
        <w:rPr>
          <w:spacing w:val="-3"/>
        </w:rPr>
        <w:t xml:space="preserve"> </w:t>
      </w:r>
      <w:r>
        <w:t>S.</w:t>
      </w:r>
      <w:r>
        <w:rPr>
          <w:spacing w:val="-2"/>
        </w:rPr>
        <w:t xml:space="preserve"> </w:t>
      </w:r>
      <w:r>
        <w:t>“Breakfast</w:t>
      </w:r>
      <w:r>
        <w:rPr>
          <w:spacing w:val="-3"/>
        </w:rPr>
        <w:t xml:space="preserve"> </w:t>
      </w:r>
      <w:r>
        <w:t>reduces</w:t>
      </w:r>
      <w:r>
        <w:rPr>
          <w:spacing w:val="-2"/>
        </w:rPr>
        <w:t xml:space="preserve"> </w:t>
      </w:r>
      <w:r>
        <w:t>declines</w:t>
      </w:r>
      <w:r>
        <w:rPr>
          <w:spacing w:val="-3"/>
        </w:rPr>
        <w:t xml:space="preserve"> </w:t>
      </w:r>
      <w:r>
        <w:t>in</w:t>
      </w:r>
      <w:r>
        <w:rPr>
          <w:spacing w:val="-3"/>
        </w:rPr>
        <w:t xml:space="preserve"> </w:t>
      </w:r>
      <w:r>
        <w:t>attention</w:t>
      </w:r>
      <w:r>
        <w:rPr>
          <w:spacing w:val="-2"/>
        </w:rPr>
        <w:t xml:space="preserve"> </w:t>
      </w:r>
      <w:r>
        <w:t>and</w:t>
      </w:r>
      <w:r>
        <w:rPr>
          <w:spacing w:val="-47"/>
        </w:rPr>
        <w:t xml:space="preserve"> </w:t>
      </w:r>
      <w:r>
        <w:t>memory</w:t>
      </w:r>
      <w:r>
        <w:rPr>
          <w:spacing w:val="-2"/>
        </w:rPr>
        <w:t xml:space="preserve"> </w:t>
      </w:r>
      <w:r>
        <w:t>over</w:t>
      </w:r>
      <w:r>
        <w:rPr>
          <w:spacing w:val="-1"/>
        </w:rPr>
        <w:t xml:space="preserve"> </w:t>
      </w:r>
      <w:r>
        <w:t>the morning</w:t>
      </w:r>
      <w:r>
        <w:rPr>
          <w:spacing w:val="-2"/>
        </w:rPr>
        <w:t xml:space="preserve"> </w:t>
      </w:r>
      <w:r>
        <w:t>in</w:t>
      </w:r>
      <w:r>
        <w:rPr>
          <w:spacing w:val="-2"/>
        </w:rPr>
        <w:t xml:space="preserve"> </w:t>
      </w:r>
      <w:r>
        <w:t>schoolchildren.”</w:t>
      </w:r>
      <w:r>
        <w:rPr>
          <w:spacing w:val="-2"/>
        </w:rPr>
        <w:t xml:space="preserve"> </w:t>
      </w:r>
      <w:r>
        <w:rPr>
          <w:i/>
        </w:rPr>
        <w:t>Appetite</w:t>
      </w:r>
      <w:r>
        <w:rPr>
          <w:i/>
          <w:spacing w:val="-1"/>
        </w:rPr>
        <w:t xml:space="preserve"> </w:t>
      </w:r>
      <w:r>
        <w:t>2003;41(3):329-31.</w:t>
      </w:r>
    </w:p>
    <w:p w14:paraId="69921277" w14:textId="77777777" w:rsidR="00BC4F98" w:rsidRDefault="004D5235">
      <w:pPr>
        <w:pStyle w:val="BodyText"/>
        <w:spacing w:line="249" w:lineRule="auto"/>
      </w:pPr>
      <w:r>
        <w:rPr>
          <w:vertAlign w:val="superscript"/>
        </w:rPr>
        <w:t>vii</w:t>
      </w:r>
      <w:r>
        <w:rPr>
          <w:spacing w:val="-5"/>
        </w:rPr>
        <w:t xml:space="preserve"> </w:t>
      </w:r>
      <w:r>
        <w:t>Dye</w:t>
      </w:r>
      <w:r>
        <w:rPr>
          <w:spacing w:val="-3"/>
        </w:rPr>
        <w:t xml:space="preserve"> </w:t>
      </w:r>
      <w:r>
        <w:t>L,</w:t>
      </w:r>
      <w:r>
        <w:rPr>
          <w:spacing w:val="-3"/>
        </w:rPr>
        <w:t xml:space="preserve"> </w:t>
      </w:r>
      <w:r>
        <w:t>Blundell</w:t>
      </w:r>
      <w:r>
        <w:rPr>
          <w:spacing w:val="-4"/>
        </w:rPr>
        <w:t xml:space="preserve"> </w:t>
      </w:r>
      <w:r>
        <w:t>JE.</w:t>
      </w:r>
      <w:r>
        <w:rPr>
          <w:spacing w:val="-3"/>
        </w:rPr>
        <w:t xml:space="preserve"> </w:t>
      </w:r>
      <w:r>
        <w:t>Functional</w:t>
      </w:r>
      <w:r>
        <w:rPr>
          <w:spacing w:val="-4"/>
        </w:rPr>
        <w:t xml:space="preserve"> </w:t>
      </w:r>
      <w:r>
        <w:t>foods:</w:t>
      </w:r>
      <w:r>
        <w:rPr>
          <w:spacing w:val="-4"/>
        </w:rPr>
        <w:t xml:space="preserve"> </w:t>
      </w:r>
      <w:r>
        <w:t>psychological</w:t>
      </w:r>
      <w:r>
        <w:rPr>
          <w:spacing w:val="-4"/>
        </w:rPr>
        <w:t xml:space="preserve"> </w:t>
      </w:r>
      <w:r>
        <w:t>and</w:t>
      </w:r>
      <w:r>
        <w:rPr>
          <w:spacing w:val="-4"/>
        </w:rPr>
        <w:t xml:space="preserve"> </w:t>
      </w:r>
      <w:r>
        <w:t>behavioral</w:t>
      </w:r>
      <w:r>
        <w:rPr>
          <w:spacing w:val="-4"/>
        </w:rPr>
        <w:t xml:space="preserve"> </w:t>
      </w:r>
      <w:r>
        <w:t>functions.</w:t>
      </w:r>
      <w:r>
        <w:rPr>
          <w:spacing w:val="-5"/>
        </w:rPr>
        <w:t xml:space="preserve"> </w:t>
      </w:r>
      <w:r>
        <w:t>Br</w:t>
      </w:r>
      <w:r>
        <w:rPr>
          <w:spacing w:val="-3"/>
        </w:rPr>
        <w:t xml:space="preserve"> </w:t>
      </w:r>
      <w:r>
        <w:t>J</w:t>
      </w:r>
      <w:r>
        <w:rPr>
          <w:spacing w:val="-4"/>
        </w:rPr>
        <w:t xml:space="preserve"> </w:t>
      </w:r>
      <w:proofErr w:type="spellStart"/>
      <w:r>
        <w:t>Nutr</w:t>
      </w:r>
      <w:proofErr w:type="spellEnd"/>
      <w:r>
        <w:rPr>
          <w:spacing w:val="-3"/>
        </w:rPr>
        <w:t xml:space="preserve"> </w:t>
      </w:r>
      <w:r>
        <w:t>2002;88</w:t>
      </w:r>
      <w:r>
        <w:rPr>
          <w:spacing w:val="-4"/>
        </w:rPr>
        <w:t xml:space="preserve"> </w:t>
      </w:r>
      <w:r>
        <w:t>(Suppl</w:t>
      </w:r>
      <w:r>
        <w:rPr>
          <w:spacing w:val="-47"/>
        </w:rPr>
        <w:t xml:space="preserve"> </w:t>
      </w:r>
      <w:r>
        <w:t>2</w:t>
      </w:r>
      <w:proofErr w:type="gramStart"/>
      <w:r>
        <w:t>):S</w:t>
      </w:r>
      <w:proofErr w:type="gramEnd"/>
      <w:r>
        <w:t>187–</w:t>
      </w:r>
      <w:r>
        <w:rPr>
          <w:spacing w:val="-2"/>
        </w:rPr>
        <w:t xml:space="preserve"> </w:t>
      </w:r>
      <w:r>
        <w:t>211.</w:t>
      </w:r>
    </w:p>
    <w:p w14:paraId="23DB3F37" w14:textId="77777777" w:rsidR="00BC4F98" w:rsidRDefault="004D5235">
      <w:pPr>
        <w:pStyle w:val="BodyText"/>
        <w:spacing w:line="208" w:lineRule="exact"/>
      </w:pPr>
      <w:r>
        <w:rPr>
          <w:vertAlign w:val="superscript"/>
        </w:rPr>
        <w:t>viii</w:t>
      </w:r>
      <w:r>
        <w:rPr>
          <w:spacing w:val="-3"/>
        </w:rPr>
        <w:t xml:space="preserve"> </w:t>
      </w:r>
      <w:r>
        <w:t>Murphy</w:t>
      </w:r>
      <w:r>
        <w:rPr>
          <w:spacing w:val="-2"/>
        </w:rPr>
        <w:t xml:space="preserve"> </w:t>
      </w:r>
      <w:r>
        <w:t>JM.</w:t>
      </w:r>
      <w:r>
        <w:rPr>
          <w:spacing w:val="-2"/>
        </w:rPr>
        <w:t xml:space="preserve"> </w:t>
      </w:r>
      <w:r>
        <w:t>"Academics</w:t>
      </w:r>
      <w:r>
        <w:rPr>
          <w:spacing w:val="-2"/>
        </w:rPr>
        <w:t xml:space="preserve"> </w:t>
      </w:r>
      <w:r>
        <w:t>&amp;</w:t>
      </w:r>
      <w:r>
        <w:rPr>
          <w:spacing w:val="-3"/>
        </w:rPr>
        <w:t xml:space="preserve"> </w:t>
      </w:r>
      <w:r>
        <w:t>Breakfast</w:t>
      </w:r>
      <w:r>
        <w:rPr>
          <w:spacing w:val="-2"/>
        </w:rPr>
        <w:t xml:space="preserve"> </w:t>
      </w:r>
      <w:r>
        <w:t>Connection</w:t>
      </w:r>
      <w:r>
        <w:rPr>
          <w:spacing w:val="-4"/>
        </w:rPr>
        <w:t xml:space="preserve"> </w:t>
      </w:r>
      <w:r>
        <w:t>Pilot:</w:t>
      </w:r>
      <w:r>
        <w:rPr>
          <w:spacing w:val="-3"/>
        </w:rPr>
        <w:t xml:space="preserve"> </w:t>
      </w:r>
      <w:r>
        <w:t>Final</w:t>
      </w:r>
      <w:r>
        <w:rPr>
          <w:spacing w:val="-1"/>
        </w:rPr>
        <w:t xml:space="preserve"> </w:t>
      </w:r>
      <w:r>
        <w:t>Report</w:t>
      </w:r>
      <w:r>
        <w:rPr>
          <w:spacing w:val="-3"/>
        </w:rPr>
        <w:t xml:space="preserve"> </w:t>
      </w:r>
      <w:r>
        <w:t>on</w:t>
      </w:r>
      <w:r>
        <w:rPr>
          <w:spacing w:val="-2"/>
        </w:rPr>
        <w:t xml:space="preserve"> </w:t>
      </w:r>
      <w:r>
        <w:t>New</w:t>
      </w:r>
      <w:r>
        <w:rPr>
          <w:spacing w:val="-3"/>
        </w:rPr>
        <w:t xml:space="preserve"> </w:t>
      </w:r>
      <w:r>
        <w:t>York's</w:t>
      </w:r>
      <w:r>
        <w:rPr>
          <w:spacing w:val="-2"/>
        </w:rPr>
        <w:t xml:space="preserve"> </w:t>
      </w:r>
      <w:r>
        <w:t>Classroom</w:t>
      </w:r>
    </w:p>
    <w:p w14:paraId="2D14EE9C" w14:textId="77777777" w:rsidR="00BC4F98" w:rsidRDefault="004D5235">
      <w:pPr>
        <w:pStyle w:val="BodyText"/>
        <w:spacing w:before="7" w:line="225" w:lineRule="exact"/>
      </w:pPr>
      <w:r>
        <w:t>Breakfast</w:t>
      </w:r>
      <w:r>
        <w:rPr>
          <w:spacing w:val="-3"/>
        </w:rPr>
        <w:t xml:space="preserve"> </w:t>
      </w:r>
      <w:r>
        <w:t>Project."</w:t>
      </w:r>
      <w:r>
        <w:rPr>
          <w:spacing w:val="-2"/>
        </w:rPr>
        <w:t xml:space="preserve"> </w:t>
      </w:r>
      <w:proofErr w:type="spellStart"/>
      <w:r>
        <w:t>Nutirtion</w:t>
      </w:r>
      <w:proofErr w:type="spellEnd"/>
      <w:r>
        <w:rPr>
          <w:spacing w:val="-4"/>
        </w:rPr>
        <w:t xml:space="preserve"> </w:t>
      </w:r>
      <w:r>
        <w:t>Consortium</w:t>
      </w:r>
      <w:r>
        <w:rPr>
          <w:spacing w:val="-5"/>
        </w:rPr>
        <w:t xml:space="preserve"> </w:t>
      </w:r>
      <w:r>
        <w:t>of</w:t>
      </w:r>
      <w:r>
        <w:rPr>
          <w:spacing w:val="-4"/>
        </w:rPr>
        <w:t xml:space="preserve"> </w:t>
      </w:r>
      <w:r>
        <w:t>NY</w:t>
      </w:r>
      <w:r>
        <w:rPr>
          <w:spacing w:val="-4"/>
        </w:rPr>
        <w:t xml:space="preserve"> </w:t>
      </w:r>
      <w:r>
        <w:t>State.</w:t>
      </w:r>
      <w:r>
        <w:rPr>
          <w:spacing w:val="-3"/>
        </w:rPr>
        <w:t xml:space="preserve"> </w:t>
      </w:r>
      <w:r>
        <w:t>Albany,</w:t>
      </w:r>
      <w:r>
        <w:rPr>
          <w:spacing w:val="-4"/>
        </w:rPr>
        <w:t xml:space="preserve"> </w:t>
      </w:r>
      <w:r>
        <w:t>NY.</w:t>
      </w:r>
      <w:r>
        <w:rPr>
          <w:spacing w:val="-2"/>
        </w:rPr>
        <w:t xml:space="preserve"> </w:t>
      </w:r>
      <w:r>
        <w:t>July</w:t>
      </w:r>
      <w:r>
        <w:rPr>
          <w:spacing w:val="-2"/>
        </w:rPr>
        <w:t xml:space="preserve"> </w:t>
      </w:r>
      <w:r>
        <w:t>2005</w:t>
      </w:r>
    </w:p>
    <w:p w14:paraId="1712910B" w14:textId="77777777" w:rsidR="00BC4F98" w:rsidRDefault="004D5235">
      <w:pPr>
        <w:pStyle w:val="BodyText"/>
        <w:spacing w:line="244" w:lineRule="auto"/>
        <w:ind w:right="143"/>
      </w:pPr>
      <w:r>
        <w:rPr>
          <w:vertAlign w:val="superscript"/>
        </w:rPr>
        <w:t>ix</w:t>
      </w:r>
      <w:r>
        <w:rPr>
          <w:spacing w:val="-5"/>
        </w:rPr>
        <w:t xml:space="preserve"> </w:t>
      </w:r>
      <w:proofErr w:type="spellStart"/>
      <w:r>
        <w:t>Affenito</w:t>
      </w:r>
      <w:proofErr w:type="spellEnd"/>
      <w:r>
        <w:rPr>
          <w:spacing w:val="-3"/>
        </w:rPr>
        <w:t xml:space="preserve"> </w:t>
      </w:r>
      <w:r>
        <w:t>SG,</w:t>
      </w:r>
      <w:r>
        <w:rPr>
          <w:spacing w:val="-5"/>
        </w:rPr>
        <w:t xml:space="preserve"> </w:t>
      </w:r>
      <w:r>
        <w:t>Thompson</w:t>
      </w:r>
      <w:r>
        <w:rPr>
          <w:spacing w:val="-5"/>
        </w:rPr>
        <w:t xml:space="preserve"> </w:t>
      </w:r>
      <w:r>
        <w:t>DR,</w:t>
      </w:r>
      <w:r>
        <w:rPr>
          <w:spacing w:val="-3"/>
        </w:rPr>
        <w:t xml:space="preserve"> </w:t>
      </w:r>
      <w:r>
        <w:t>Barton</w:t>
      </w:r>
      <w:r>
        <w:rPr>
          <w:spacing w:val="-3"/>
        </w:rPr>
        <w:t xml:space="preserve"> </w:t>
      </w:r>
      <w:r>
        <w:t>BA,</w:t>
      </w:r>
      <w:r>
        <w:rPr>
          <w:spacing w:val="-4"/>
        </w:rPr>
        <w:t xml:space="preserve"> </w:t>
      </w:r>
      <w:r>
        <w:t>Franko</w:t>
      </w:r>
      <w:r>
        <w:rPr>
          <w:spacing w:val="-4"/>
        </w:rPr>
        <w:t xml:space="preserve"> </w:t>
      </w:r>
      <w:r>
        <w:t>DL,</w:t>
      </w:r>
      <w:r>
        <w:rPr>
          <w:spacing w:val="-5"/>
        </w:rPr>
        <w:t xml:space="preserve"> </w:t>
      </w:r>
      <w:r>
        <w:t>Daniels</w:t>
      </w:r>
      <w:r>
        <w:rPr>
          <w:spacing w:val="-2"/>
        </w:rPr>
        <w:t xml:space="preserve"> </w:t>
      </w:r>
      <w:r>
        <w:t>SR,</w:t>
      </w:r>
      <w:r>
        <w:rPr>
          <w:spacing w:val="-3"/>
        </w:rPr>
        <w:t xml:space="preserve"> </w:t>
      </w:r>
      <w:proofErr w:type="spellStart"/>
      <w:r>
        <w:t>Obarzanek</w:t>
      </w:r>
      <w:proofErr w:type="spellEnd"/>
      <w:r>
        <w:rPr>
          <w:spacing w:val="-4"/>
        </w:rPr>
        <w:t xml:space="preserve"> </w:t>
      </w:r>
      <w:r>
        <w:t>E,</w:t>
      </w:r>
      <w:r>
        <w:rPr>
          <w:spacing w:val="-5"/>
        </w:rPr>
        <w:t xml:space="preserve"> </w:t>
      </w:r>
      <w:r>
        <w:t>Schreiber</w:t>
      </w:r>
      <w:r>
        <w:rPr>
          <w:spacing w:val="-3"/>
        </w:rPr>
        <w:t xml:space="preserve"> </w:t>
      </w:r>
      <w:r>
        <w:t>GB,</w:t>
      </w:r>
      <w:r>
        <w:rPr>
          <w:spacing w:val="-5"/>
        </w:rPr>
        <w:t xml:space="preserve"> </w:t>
      </w:r>
      <w:proofErr w:type="spellStart"/>
      <w:r>
        <w:t>Striegel</w:t>
      </w:r>
      <w:proofErr w:type="spellEnd"/>
      <w:r>
        <w:t>-</w:t>
      </w:r>
      <w:r>
        <w:rPr>
          <w:spacing w:val="-47"/>
        </w:rPr>
        <w:t xml:space="preserve"> </w:t>
      </w:r>
      <w:r>
        <w:t>Moore. “Breakfast Consumption by African-American and White Adolescent Girls Correlates Positively</w:t>
      </w:r>
      <w:r>
        <w:rPr>
          <w:spacing w:val="1"/>
        </w:rPr>
        <w:t xml:space="preserve"> </w:t>
      </w:r>
      <w:r>
        <w:t xml:space="preserve">with Calcium and Fiber Intake and Negatively with Body Mass Index.” </w:t>
      </w:r>
      <w:r>
        <w:rPr>
          <w:i/>
        </w:rPr>
        <w:t>Journal of the American Dietetic</w:t>
      </w:r>
      <w:r>
        <w:rPr>
          <w:i/>
          <w:spacing w:val="1"/>
        </w:rPr>
        <w:t xml:space="preserve"> </w:t>
      </w:r>
      <w:r>
        <w:rPr>
          <w:i/>
        </w:rPr>
        <w:t>Association</w:t>
      </w:r>
      <w:r>
        <w:rPr>
          <w:i/>
          <w:spacing w:val="-1"/>
        </w:rPr>
        <w:t xml:space="preserve"> </w:t>
      </w:r>
      <w:r>
        <w:t>2005;</w:t>
      </w:r>
      <w:r>
        <w:rPr>
          <w:spacing w:val="-2"/>
        </w:rPr>
        <w:t xml:space="preserve"> </w:t>
      </w:r>
      <w:r>
        <w:t>105:938-945.</w:t>
      </w:r>
    </w:p>
    <w:p w14:paraId="3E531994" w14:textId="77777777" w:rsidR="00BC4F98" w:rsidRDefault="004D5235">
      <w:pPr>
        <w:pStyle w:val="BodyText"/>
        <w:spacing w:line="213" w:lineRule="exact"/>
      </w:pPr>
      <w:r>
        <w:rPr>
          <w:vertAlign w:val="superscript"/>
        </w:rPr>
        <w:t>x</w:t>
      </w:r>
      <w:r>
        <w:rPr>
          <w:spacing w:val="-3"/>
        </w:rPr>
        <w:t xml:space="preserve"> </w:t>
      </w:r>
      <w:r>
        <w:t>Wilson</w:t>
      </w:r>
      <w:r>
        <w:rPr>
          <w:spacing w:val="-2"/>
        </w:rPr>
        <w:t xml:space="preserve"> </w:t>
      </w:r>
      <w:r>
        <w:t>NC,</w:t>
      </w:r>
      <w:r>
        <w:rPr>
          <w:spacing w:val="-2"/>
        </w:rPr>
        <w:t xml:space="preserve"> </w:t>
      </w:r>
      <w:r>
        <w:t>Parnell</w:t>
      </w:r>
      <w:r>
        <w:rPr>
          <w:spacing w:val="-3"/>
        </w:rPr>
        <w:t xml:space="preserve"> </w:t>
      </w:r>
      <w:r>
        <w:t>WR,</w:t>
      </w:r>
      <w:r>
        <w:rPr>
          <w:spacing w:val="-3"/>
        </w:rPr>
        <w:t xml:space="preserve"> </w:t>
      </w:r>
      <w:proofErr w:type="spellStart"/>
      <w:r>
        <w:t>Wohlers</w:t>
      </w:r>
      <w:proofErr w:type="spellEnd"/>
      <w:r>
        <w:rPr>
          <w:spacing w:val="-1"/>
        </w:rPr>
        <w:t xml:space="preserve"> </w:t>
      </w:r>
      <w:r>
        <w:t>M,</w:t>
      </w:r>
      <w:r>
        <w:rPr>
          <w:spacing w:val="-1"/>
        </w:rPr>
        <w:t xml:space="preserve"> </w:t>
      </w:r>
      <w:r>
        <w:t>Shirley</w:t>
      </w:r>
      <w:r>
        <w:rPr>
          <w:spacing w:val="-2"/>
        </w:rPr>
        <w:t xml:space="preserve"> </w:t>
      </w:r>
      <w:r>
        <w:t>P.</w:t>
      </w:r>
      <w:r>
        <w:rPr>
          <w:spacing w:val="-1"/>
        </w:rPr>
        <w:t xml:space="preserve"> </w:t>
      </w:r>
      <w:r>
        <w:t>“Eating</w:t>
      </w:r>
      <w:r>
        <w:rPr>
          <w:spacing w:val="-2"/>
        </w:rPr>
        <w:t xml:space="preserve"> </w:t>
      </w:r>
      <w:r>
        <w:t>breakfast</w:t>
      </w:r>
      <w:r>
        <w:rPr>
          <w:spacing w:val="-2"/>
        </w:rPr>
        <w:t xml:space="preserve"> </w:t>
      </w:r>
      <w:r>
        <w:t>and its</w:t>
      </w:r>
      <w:r>
        <w:rPr>
          <w:spacing w:val="-3"/>
        </w:rPr>
        <w:t xml:space="preserve"> </w:t>
      </w:r>
      <w:r>
        <w:t>impact</w:t>
      </w:r>
      <w:r>
        <w:rPr>
          <w:spacing w:val="-2"/>
        </w:rPr>
        <w:t xml:space="preserve"> </w:t>
      </w:r>
      <w:r>
        <w:t>on</w:t>
      </w:r>
      <w:r>
        <w:rPr>
          <w:spacing w:val="-1"/>
        </w:rPr>
        <w:t xml:space="preserve"> </w:t>
      </w:r>
      <w:r>
        <w:t>children’s</w:t>
      </w:r>
      <w:r>
        <w:rPr>
          <w:spacing w:val="-3"/>
        </w:rPr>
        <w:t xml:space="preserve"> </w:t>
      </w:r>
      <w:r>
        <w:t>daily</w:t>
      </w:r>
      <w:r>
        <w:rPr>
          <w:spacing w:val="-2"/>
        </w:rPr>
        <w:t xml:space="preserve"> </w:t>
      </w:r>
      <w:r>
        <w:t>diet.”</w:t>
      </w:r>
    </w:p>
    <w:p w14:paraId="150920A7" w14:textId="77777777" w:rsidR="00BC4F98" w:rsidRDefault="004D5235">
      <w:pPr>
        <w:spacing w:before="5" w:line="225" w:lineRule="exact"/>
        <w:ind w:left="1320"/>
        <w:rPr>
          <w:sz w:val="20"/>
        </w:rPr>
      </w:pPr>
      <w:r>
        <w:rPr>
          <w:i/>
          <w:sz w:val="20"/>
        </w:rPr>
        <w:t>Nutrition</w:t>
      </w:r>
      <w:r>
        <w:rPr>
          <w:i/>
          <w:spacing w:val="-1"/>
          <w:sz w:val="20"/>
        </w:rPr>
        <w:t xml:space="preserve"> </w:t>
      </w:r>
      <w:r>
        <w:rPr>
          <w:i/>
          <w:sz w:val="20"/>
        </w:rPr>
        <w:t>&amp;Dietetics</w:t>
      </w:r>
      <w:r>
        <w:rPr>
          <w:i/>
          <w:spacing w:val="-2"/>
          <w:sz w:val="20"/>
        </w:rPr>
        <w:t xml:space="preserve"> </w:t>
      </w:r>
      <w:r>
        <w:rPr>
          <w:sz w:val="20"/>
        </w:rPr>
        <w:t>2006;</w:t>
      </w:r>
      <w:r>
        <w:rPr>
          <w:spacing w:val="-3"/>
          <w:sz w:val="20"/>
        </w:rPr>
        <w:t xml:space="preserve"> </w:t>
      </w:r>
      <w:r>
        <w:rPr>
          <w:sz w:val="20"/>
        </w:rPr>
        <w:t>63:15-20.</w:t>
      </w:r>
    </w:p>
    <w:p w14:paraId="1A367100" w14:textId="77777777" w:rsidR="00BC4F98" w:rsidRDefault="004D5235">
      <w:pPr>
        <w:pStyle w:val="BodyText"/>
        <w:spacing w:line="242" w:lineRule="auto"/>
        <w:ind w:right="310"/>
      </w:pPr>
      <w:r>
        <w:rPr>
          <w:vertAlign w:val="superscript"/>
        </w:rPr>
        <w:t>xi</w:t>
      </w:r>
      <w:r>
        <w:t xml:space="preserve"> Breakfast Eating and Weight Change in a 5-Year Prospective Analysis of Adolescents: Project EAT</w:t>
      </w:r>
      <w:r>
        <w:rPr>
          <w:spacing w:val="1"/>
        </w:rPr>
        <w:t xml:space="preserve"> </w:t>
      </w:r>
      <w:r>
        <w:t>(Eating</w:t>
      </w:r>
      <w:r>
        <w:rPr>
          <w:spacing w:val="-4"/>
        </w:rPr>
        <w:t xml:space="preserve"> </w:t>
      </w:r>
      <w:r>
        <w:t>Among</w:t>
      </w:r>
      <w:r>
        <w:rPr>
          <w:spacing w:val="-3"/>
        </w:rPr>
        <w:t xml:space="preserve"> </w:t>
      </w:r>
      <w:r>
        <w:t>Teens)</w:t>
      </w:r>
      <w:r>
        <w:rPr>
          <w:spacing w:val="-3"/>
        </w:rPr>
        <w:t xml:space="preserve"> </w:t>
      </w:r>
      <w:r>
        <w:t>Maureen</w:t>
      </w:r>
      <w:r>
        <w:rPr>
          <w:spacing w:val="-4"/>
        </w:rPr>
        <w:t xml:space="preserve"> </w:t>
      </w:r>
      <w:r>
        <w:t>T.</w:t>
      </w:r>
      <w:r>
        <w:rPr>
          <w:spacing w:val="-3"/>
        </w:rPr>
        <w:t xml:space="preserve"> </w:t>
      </w:r>
      <w:proofErr w:type="spellStart"/>
      <w:r>
        <w:t>Timlin</w:t>
      </w:r>
      <w:proofErr w:type="spellEnd"/>
      <w:r>
        <w:t>,</w:t>
      </w:r>
      <w:r>
        <w:rPr>
          <w:spacing w:val="-3"/>
        </w:rPr>
        <w:t xml:space="preserve"> </w:t>
      </w:r>
      <w:r>
        <w:t>Mark</w:t>
      </w:r>
      <w:r>
        <w:rPr>
          <w:spacing w:val="-5"/>
        </w:rPr>
        <w:t xml:space="preserve"> </w:t>
      </w:r>
      <w:r>
        <w:t>A.</w:t>
      </w:r>
      <w:r>
        <w:rPr>
          <w:spacing w:val="-4"/>
        </w:rPr>
        <w:t xml:space="preserve"> </w:t>
      </w:r>
      <w:r>
        <w:t>Pereira,</w:t>
      </w:r>
      <w:r>
        <w:rPr>
          <w:spacing w:val="-4"/>
        </w:rPr>
        <w:t xml:space="preserve"> </w:t>
      </w:r>
      <w:r>
        <w:t>Mary</w:t>
      </w:r>
      <w:r>
        <w:rPr>
          <w:spacing w:val="-3"/>
        </w:rPr>
        <w:t xml:space="preserve"> </w:t>
      </w:r>
      <w:r>
        <w:t>Story,</w:t>
      </w:r>
      <w:r>
        <w:rPr>
          <w:spacing w:val="-6"/>
        </w:rPr>
        <w:t xml:space="preserve"> </w:t>
      </w:r>
      <w:r>
        <w:t>and</w:t>
      </w:r>
      <w:r>
        <w:rPr>
          <w:spacing w:val="-4"/>
        </w:rPr>
        <w:t xml:space="preserve"> </w:t>
      </w:r>
      <w:r>
        <w:t>Dianne</w:t>
      </w:r>
      <w:r>
        <w:rPr>
          <w:spacing w:val="-4"/>
        </w:rPr>
        <w:t xml:space="preserve"> </w:t>
      </w:r>
      <w:proofErr w:type="spellStart"/>
      <w:r>
        <w:t>Neumark-Sztainer</w:t>
      </w:r>
      <w:proofErr w:type="spellEnd"/>
      <w:r>
        <w:rPr>
          <w:spacing w:val="-47"/>
        </w:rPr>
        <w:t xml:space="preserve"> </w:t>
      </w:r>
      <w:r>
        <w:t>Pediatrics</w:t>
      </w:r>
      <w:r>
        <w:rPr>
          <w:spacing w:val="-2"/>
        </w:rPr>
        <w:t xml:space="preserve"> </w:t>
      </w:r>
      <w:r>
        <w:t>2008;</w:t>
      </w:r>
      <w:r>
        <w:rPr>
          <w:spacing w:val="-1"/>
        </w:rPr>
        <w:t xml:space="preserve"> </w:t>
      </w:r>
      <w:r>
        <w:t>121:</w:t>
      </w:r>
      <w:r>
        <w:rPr>
          <w:spacing w:val="-2"/>
        </w:rPr>
        <w:t xml:space="preserve"> </w:t>
      </w:r>
      <w:r>
        <w:t>e638-e645</w:t>
      </w:r>
    </w:p>
    <w:p w14:paraId="3599C7AB" w14:textId="77777777" w:rsidR="00BC4F98" w:rsidRDefault="004D5235">
      <w:pPr>
        <w:pStyle w:val="BodyText"/>
        <w:spacing w:line="220" w:lineRule="exact"/>
      </w:pPr>
      <w:r>
        <w:rPr>
          <w:vertAlign w:val="superscript"/>
        </w:rPr>
        <w:t>xii</w:t>
      </w:r>
      <w:r>
        <w:rPr>
          <w:spacing w:val="-4"/>
        </w:rPr>
        <w:t xml:space="preserve"> </w:t>
      </w:r>
      <w:r>
        <w:t>American</w:t>
      </w:r>
      <w:r>
        <w:rPr>
          <w:spacing w:val="-3"/>
        </w:rPr>
        <w:t xml:space="preserve"> </w:t>
      </w:r>
      <w:r>
        <w:t>Dietetic</w:t>
      </w:r>
      <w:r>
        <w:rPr>
          <w:spacing w:val="-2"/>
        </w:rPr>
        <w:t xml:space="preserve"> </w:t>
      </w:r>
      <w:proofErr w:type="spellStart"/>
      <w:r>
        <w:t>Associat</w:t>
      </w:r>
      <w:r>
        <w:t>ion.Childhood</w:t>
      </w:r>
      <w:proofErr w:type="spellEnd"/>
      <w:r>
        <w:rPr>
          <w:spacing w:val="-3"/>
        </w:rPr>
        <w:t xml:space="preserve"> </w:t>
      </w:r>
      <w:r>
        <w:t>Overweight</w:t>
      </w:r>
      <w:r>
        <w:rPr>
          <w:spacing w:val="-2"/>
        </w:rPr>
        <w:t xml:space="preserve"> </w:t>
      </w:r>
      <w:r>
        <w:t>Evidence</w:t>
      </w:r>
      <w:r>
        <w:rPr>
          <w:spacing w:val="-4"/>
        </w:rPr>
        <w:t xml:space="preserve"> </w:t>
      </w:r>
      <w:r>
        <w:t>Analysis</w:t>
      </w:r>
      <w:r>
        <w:rPr>
          <w:spacing w:val="-2"/>
        </w:rPr>
        <w:t xml:space="preserve"> </w:t>
      </w:r>
      <w:r>
        <w:t>Project:</w:t>
      </w:r>
      <w:r>
        <w:rPr>
          <w:spacing w:val="-3"/>
        </w:rPr>
        <w:t xml:space="preserve"> </w:t>
      </w:r>
      <w:r>
        <w:t>updated</w:t>
      </w:r>
      <w:r>
        <w:rPr>
          <w:spacing w:val="-1"/>
        </w:rPr>
        <w:t xml:space="preserve"> </w:t>
      </w:r>
      <w:r>
        <w:t>2006.</w:t>
      </w:r>
    </w:p>
    <w:p w14:paraId="678DCD93" w14:textId="77777777" w:rsidR="00BC4F98" w:rsidRDefault="004D5235">
      <w:pPr>
        <w:pStyle w:val="BodyText"/>
      </w:pPr>
      <w:r>
        <w:t>Available</w:t>
      </w:r>
      <w:r>
        <w:rPr>
          <w:spacing w:val="-5"/>
        </w:rPr>
        <w:t xml:space="preserve"> </w:t>
      </w:r>
      <w:r>
        <w:t>at:</w:t>
      </w:r>
      <w:r>
        <w:rPr>
          <w:spacing w:val="-4"/>
        </w:rPr>
        <w:t xml:space="preserve"> </w:t>
      </w:r>
      <w:hyperlink r:id="rId9">
        <w:r>
          <w:t>www.adaevidencelibrary.com/topic.cfm?cat=1046.</w:t>
        </w:r>
      </w:hyperlink>
    </w:p>
    <w:p w14:paraId="4614742B" w14:textId="77777777" w:rsidR="00BC4F98" w:rsidRDefault="004D5235">
      <w:pPr>
        <w:pStyle w:val="BodyText"/>
        <w:spacing w:line="244" w:lineRule="auto"/>
      </w:pPr>
      <w:r>
        <w:rPr>
          <w:vertAlign w:val="superscript"/>
        </w:rPr>
        <w:t>xiii</w:t>
      </w:r>
      <w:r>
        <w:t xml:space="preserve"> Dubois L, Girard M, Potvin Kent M, Farmer A, </w:t>
      </w:r>
      <w:proofErr w:type="spellStart"/>
      <w:r>
        <w:t>Tatone-Tokuda</w:t>
      </w:r>
      <w:proofErr w:type="spellEnd"/>
      <w:r>
        <w:t xml:space="preserve"> F Breakfast skipping is associated with</w:t>
      </w:r>
      <w:r>
        <w:rPr>
          <w:spacing w:val="1"/>
        </w:rPr>
        <w:t xml:space="preserve"> </w:t>
      </w:r>
      <w:r>
        <w:t>differences</w:t>
      </w:r>
      <w:r>
        <w:rPr>
          <w:spacing w:val="-4"/>
        </w:rPr>
        <w:t xml:space="preserve"> </w:t>
      </w:r>
      <w:r>
        <w:t>in</w:t>
      </w:r>
      <w:r>
        <w:rPr>
          <w:spacing w:val="-5"/>
        </w:rPr>
        <w:t xml:space="preserve"> </w:t>
      </w:r>
      <w:r>
        <w:t>meal</w:t>
      </w:r>
      <w:r>
        <w:rPr>
          <w:spacing w:val="-5"/>
        </w:rPr>
        <w:t xml:space="preserve"> </w:t>
      </w:r>
      <w:r>
        <w:t>patterns,</w:t>
      </w:r>
      <w:r>
        <w:rPr>
          <w:spacing w:val="-6"/>
        </w:rPr>
        <w:t xml:space="preserve"> </w:t>
      </w:r>
      <w:r>
        <w:t>macronutrient</w:t>
      </w:r>
      <w:r>
        <w:rPr>
          <w:spacing w:val="-5"/>
        </w:rPr>
        <w:t xml:space="preserve"> </w:t>
      </w:r>
      <w:r>
        <w:t>intakes</w:t>
      </w:r>
      <w:r>
        <w:rPr>
          <w:spacing w:val="-5"/>
        </w:rPr>
        <w:t xml:space="preserve"> </w:t>
      </w:r>
      <w:r>
        <w:t>and</w:t>
      </w:r>
      <w:r>
        <w:rPr>
          <w:spacing w:val="-6"/>
        </w:rPr>
        <w:t xml:space="preserve"> </w:t>
      </w:r>
      <w:r>
        <w:t>overweight</w:t>
      </w:r>
      <w:r>
        <w:rPr>
          <w:spacing w:val="-4"/>
        </w:rPr>
        <w:t xml:space="preserve"> </w:t>
      </w:r>
      <w:r>
        <w:t>among</w:t>
      </w:r>
      <w:r>
        <w:rPr>
          <w:spacing w:val="-4"/>
        </w:rPr>
        <w:t xml:space="preserve"> </w:t>
      </w:r>
      <w:r>
        <w:t>pre-school</w:t>
      </w:r>
      <w:r>
        <w:rPr>
          <w:spacing w:val="-5"/>
        </w:rPr>
        <w:t xml:space="preserve"> </w:t>
      </w:r>
      <w:proofErr w:type="spellStart"/>
      <w:r>
        <w:t>childrenPublic</w:t>
      </w:r>
      <w:proofErr w:type="spellEnd"/>
      <w:r>
        <w:rPr>
          <w:spacing w:val="-5"/>
        </w:rPr>
        <w:t xml:space="preserve"> </w:t>
      </w:r>
      <w:r>
        <w:t>Health</w:t>
      </w:r>
      <w:r>
        <w:rPr>
          <w:spacing w:val="-47"/>
        </w:rPr>
        <w:t xml:space="preserve"> </w:t>
      </w:r>
      <w:proofErr w:type="spellStart"/>
      <w:r>
        <w:t>Nutr</w:t>
      </w:r>
      <w:proofErr w:type="spellEnd"/>
      <w:r>
        <w:t>.</w:t>
      </w:r>
      <w:r>
        <w:rPr>
          <w:spacing w:val="-2"/>
        </w:rPr>
        <w:t xml:space="preserve"> </w:t>
      </w:r>
      <w:r>
        <w:t>2008 Mar</w:t>
      </w:r>
      <w:r>
        <w:rPr>
          <w:spacing w:val="-1"/>
        </w:rPr>
        <w:t xml:space="preserve"> </w:t>
      </w:r>
      <w:r>
        <w:t>18:1-10</w:t>
      </w:r>
    </w:p>
    <w:p w14:paraId="19B96174" w14:textId="77777777" w:rsidR="00BC4F98" w:rsidRDefault="004D5235">
      <w:pPr>
        <w:pStyle w:val="BodyText"/>
        <w:spacing w:line="215" w:lineRule="exact"/>
      </w:pPr>
      <w:r>
        <w:rPr>
          <w:vertAlign w:val="superscript"/>
        </w:rPr>
        <w:t>xiv</w:t>
      </w:r>
      <w:r>
        <w:rPr>
          <w:spacing w:val="-4"/>
        </w:rPr>
        <w:t xml:space="preserve"> </w:t>
      </w:r>
      <w:r>
        <w:t>Murphy</w:t>
      </w:r>
      <w:r>
        <w:rPr>
          <w:spacing w:val="-2"/>
        </w:rPr>
        <w:t xml:space="preserve"> </w:t>
      </w:r>
      <w:r>
        <w:t>JM,</w:t>
      </w:r>
      <w:r>
        <w:rPr>
          <w:spacing w:val="-3"/>
        </w:rPr>
        <w:t xml:space="preserve"> </w:t>
      </w:r>
      <w:r>
        <w:t>Pagano</w:t>
      </w:r>
      <w:r>
        <w:rPr>
          <w:spacing w:val="-2"/>
        </w:rPr>
        <w:t xml:space="preserve"> </w:t>
      </w:r>
      <w:r>
        <w:t>ME,</w:t>
      </w:r>
      <w:r>
        <w:rPr>
          <w:spacing w:val="-2"/>
        </w:rPr>
        <w:t xml:space="preserve"> </w:t>
      </w:r>
      <w:r>
        <w:t>Patton</w:t>
      </w:r>
      <w:r>
        <w:rPr>
          <w:spacing w:val="-3"/>
        </w:rPr>
        <w:t xml:space="preserve"> </w:t>
      </w:r>
      <w:r>
        <w:t>K,</w:t>
      </w:r>
      <w:r>
        <w:rPr>
          <w:spacing w:val="-2"/>
        </w:rPr>
        <w:t xml:space="preserve"> </w:t>
      </w:r>
      <w:r>
        <w:t>Hall</w:t>
      </w:r>
      <w:r>
        <w:rPr>
          <w:spacing w:val="-2"/>
        </w:rPr>
        <w:t xml:space="preserve"> </w:t>
      </w:r>
      <w:r>
        <w:t>S,</w:t>
      </w:r>
      <w:r>
        <w:rPr>
          <w:spacing w:val="-3"/>
        </w:rPr>
        <w:t xml:space="preserve"> </w:t>
      </w:r>
      <w:proofErr w:type="spellStart"/>
      <w:r>
        <w:t>Marinaccio</w:t>
      </w:r>
      <w:proofErr w:type="spellEnd"/>
      <w:r>
        <w:rPr>
          <w:spacing w:val="-4"/>
        </w:rPr>
        <w:t xml:space="preserve"> </w:t>
      </w:r>
      <w:r>
        <w:t>J,</w:t>
      </w:r>
      <w:r>
        <w:rPr>
          <w:spacing w:val="-3"/>
        </w:rPr>
        <w:t xml:space="preserve"> </w:t>
      </w:r>
      <w:r>
        <w:t>Kleinman</w:t>
      </w:r>
      <w:r>
        <w:rPr>
          <w:spacing w:val="-2"/>
        </w:rPr>
        <w:t xml:space="preserve"> </w:t>
      </w:r>
      <w:r>
        <w:t>R.</w:t>
      </w:r>
      <w:r>
        <w:rPr>
          <w:spacing w:val="-2"/>
        </w:rPr>
        <w:t xml:space="preserve"> </w:t>
      </w:r>
      <w:r>
        <w:t>“The</w:t>
      </w:r>
      <w:r>
        <w:rPr>
          <w:spacing w:val="-2"/>
        </w:rPr>
        <w:t xml:space="preserve"> </w:t>
      </w:r>
      <w:r>
        <w:t>Boston</w:t>
      </w:r>
      <w:r>
        <w:rPr>
          <w:spacing w:val="-3"/>
        </w:rPr>
        <w:t xml:space="preserve"> </w:t>
      </w:r>
      <w:r>
        <w:t>Public</w:t>
      </w:r>
      <w:r>
        <w:rPr>
          <w:spacing w:val="-2"/>
        </w:rPr>
        <w:t xml:space="preserve"> </w:t>
      </w:r>
      <w:r>
        <w:t>Schools</w:t>
      </w:r>
    </w:p>
    <w:p w14:paraId="77DC4BB8" w14:textId="77777777" w:rsidR="00BC4F98" w:rsidRDefault="004D5235">
      <w:pPr>
        <w:pStyle w:val="BodyText"/>
        <w:spacing w:line="249" w:lineRule="auto"/>
        <w:ind w:right="310"/>
      </w:pPr>
      <w:r>
        <w:t>Universal</w:t>
      </w:r>
      <w:r>
        <w:rPr>
          <w:spacing w:val="-5"/>
        </w:rPr>
        <w:t xml:space="preserve"> </w:t>
      </w:r>
      <w:r>
        <w:t>Breakfast</w:t>
      </w:r>
      <w:r>
        <w:rPr>
          <w:spacing w:val="-6"/>
        </w:rPr>
        <w:t xml:space="preserve"> </w:t>
      </w:r>
      <w:r>
        <w:t>Program;</w:t>
      </w:r>
      <w:r>
        <w:rPr>
          <w:spacing w:val="-3"/>
        </w:rPr>
        <w:t xml:space="preserve"> </w:t>
      </w:r>
      <w:r>
        <w:t>Final</w:t>
      </w:r>
      <w:r>
        <w:rPr>
          <w:spacing w:val="-5"/>
        </w:rPr>
        <w:t xml:space="preserve"> </w:t>
      </w:r>
      <w:r>
        <w:t>Evaluation</w:t>
      </w:r>
      <w:r>
        <w:rPr>
          <w:spacing w:val="-5"/>
        </w:rPr>
        <w:t xml:space="preserve"> </w:t>
      </w:r>
      <w:r>
        <w:t>Report.”</w:t>
      </w:r>
      <w:r>
        <w:rPr>
          <w:spacing w:val="-5"/>
        </w:rPr>
        <w:t xml:space="preserve"> </w:t>
      </w:r>
      <w:r>
        <w:t>Massachusetts</w:t>
      </w:r>
      <w:r>
        <w:rPr>
          <w:spacing w:val="-5"/>
        </w:rPr>
        <w:t xml:space="preserve"> </w:t>
      </w:r>
      <w:r>
        <w:t>General</w:t>
      </w:r>
      <w:r>
        <w:rPr>
          <w:spacing w:val="-5"/>
        </w:rPr>
        <w:t xml:space="preserve"> </w:t>
      </w:r>
      <w:r>
        <w:t>Hospital,</w:t>
      </w:r>
      <w:r>
        <w:rPr>
          <w:spacing w:val="-4"/>
        </w:rPr>
        <w:t xml:space="preserve"> </w:t>
      </w:r>
      <w:r>
        <w:t>Boston,</w:t>
      </w:r>
      <w:r>
        <w:rPr>
          <w:spacing w:val="-5"/>
        </w:rPr>
        <w:t xml:space="preserve"> </w:t>
      </w:r>
      <w:r>
        <w:t>MA,</w:t>
      </w:r>
      <w:r>
        <w:rPr>
          <w:spacing w:val="-47"/>
        </w:rPr>
        <w:t xml:space="preserve"> </w:t>
      </w:r>
      <w:r>
        <w:t>2000.</w:t>
      </w:r>
    </w:p>
    <w:p w14:paraId="5951D4F8" w14:textId="77777777" w:rsidR="00BC4F98" w:rsidRDefault="004D5235">
      <w:pPr>
        <w:pStyle w:val="BodyText"/>
        <w:spacing w:line="212" w:lineRule="exact"/>
      </w:pPr>
      <w:r>
        <w:rPr>
          <w:vertAlign w:val="superscript"/>
        </w:rPr>
        <w:t>xv</w:t>
      </w:r>
      <w:r>
        <w:rPr>
          <w:spacing w:val="-4"/>
        </w:rPr>
        <w:t xml:space="preserve"> </w:t>
      </w:r>
      <w:r>
        <w:t>Murphy</w:t>
      </w:r>
      <w:r>
        <w:rPr>
          <w:spacing w:val="-2"/>
        </w:rPr>
        <w:t xml:space="preserve"> </w:t>
      </w:r>
      <w:r>
        <w:t>JM</w:t>
      </w:r>
      <w:r>
        <w:rPr>
          <w:spacing w:val="-4"/>
        </w:rPr>
        <w:t xml:space="preserve"> </w:t>
      </w:r>
      <w:r>
        <w:t>et.</w:t>
      </w:r>
      <w:r>
        <w:rPr>
          <w:spacing w:val="-2"/>
        </w:rPr>
        <w:t xml:space="preserve"> </w:t>
      </w:r>
      <w:r>
        <w:t>al.</w:t>
      </w:r>
      <w:r>
        <w:rPr>
          <w:spacing w:val="-3"/>
        </w:rPr>
        <w:t xml:space="preserve"> </w:t>
      </w:r>
      <w:r>
        <w:t>“Maryland</w:t>
      </w:r>
      <w:r>
        <w:rPr>
          <w:spacing w:val="-2"/>
        </w:rPr>
        <w:t xml:space="preserve"> </w:t>
      </w:r>
      <w:r>
        <w:t>Meals</w:t>
      </w:r>
      <w:r>
        <w:rPr>
          <w:spacing w:val="-2"/>
        </w:rPr>
        <w:t xml:space="preserve"> </w:t>
      </w:r>
      <w:r>
        <w:t>for</w:t>
      </w:r>
      <w:r>
        <w:rPr>
          <w:spacing w:val="-4"/>
        </w:rPr>
        <w:t xml:space="preserve"> </w:t>
      </w:r>
      <w:r>
        <w:t>Achievement</w:t>
      </w:r>
      <w:r>
        <w:rPr>
          <w:spacing w:val="-2"/>
        </w:rPr>
        <w:t xml:space="preserve"> </w:t>
      </w:r>
      <w:r>
        <w:t>Year</w:t>
      </w:r>
      <w:r>
        <w:rPr>
          <w:spacing w:val="-4"/>
        </w:rPr>
        <w:t xml:space="preserve"> </w:t>
      </w:r>
      <w:r>
        <w:t>III</w:t>
      </w:r>
      <w:r>
        <w:rPr>
          <w:spacing w:val="-2"/>
        </w:rPr>
        <w:t xml:space="preserve"> </w:t>
      </w:r>
      <w:r>
        <w:t>Final</w:t>
      </w:r>
      <w:r>
        <w:rPr>
          <w:spacing w:val="-2"/>
        </w:rPr>
        <w:t xml:space="preserve"> </w:t>
      </w:r>
      <w:r>
        <w:t>Report.”</w:t>
      </w:r>
      <w:r>
        <w:rPr>
          <w:spacing w:val="-3"/>
        </w:rPr>
        <w:t xml:space="preserve"> </w:t>
      </w:r>
      <w:r>
        <w:t>Massachusetts</w:t>
      </w:r>
      <w:r>
        <w:rPr>
          <w:spacing w:val="-2"/>
        </w:rPr>
        <w:t xml:space="preserve"> </w:t>
      </w:r>
      <w:r>
        <w:t>General</w:t>
      </w:r>
    </w:p>
    <w:p w14:paraId="33640323" w14:textId="77777777" w:rsidR="00BC4F98" w:rsidRDefault="004D5235">
      <w:pPr>
        <w:pStyle w:val="BodyText"/>
        <w:spacing w:before="4" w:line="225" w:lineRule="exact"/>
      </w:pPr>
      <w:r>
        <w:t>Hospital,</w:t>
      </w:r>
      <w:r>
        <w:rPr>
          <w:spacing w:val="-2"/>
        </w:rPr>
        <w:t xml:space="preserve"> </w:t>
      </w:r>
      <w:r>
        <w:t>Boston,</w:t>
      </w:r>
      <w:r>
        <w:rPr>
          <w:spacing w:val="-1"/>
        </w:rPr>
        <w:t xml:space="preserve"> </w:t>
      </w:r>
      <w:r>
        <w:t>MA,</w:t>
      </w:r>
      <w:r>
        <w:rPr>
          <w:spacing w:val="-3"/>
        </w:rPr>
        <w:t xml:space="preserve"> </w:t>
      </w:r>
      <w:r>
        <w:t>2001.</w:t>
      </w:r>
    </w:p>
    <w:p w14:paraId="1ED935C6" w14:textId="77777777" w:rsidR="00BC4F98" w:rsidRDefault="004D5235">
      <w:pPr>
        <w:pStyle w:val="BodyText"/>
        <w:spacing w:line="237" w:lineRule="auto"/>
        <w:ind w:right="615"/>
      </w:pPr>
      <w:r>
        <w:rPr>
          <w:vertAlign w:val="superscript"/>
        </w:rPr>
        <w:t>xvi</w:t>
      </w:r>
      <w:r>
        <w:t xml:space="preserve"> Caroline R. Mahoney, Holly A. Taylor, Robin B. </w:t>
      </w:r>
      <w:proofErr w:type="spellStart"/>
      <w:r>
        <w:t>Kanarek</w:t>
      </w:r>
      <w:proofErr w:type="spellEnd"/>
      <w:r>
        <w:t>, Priscilla Samuel. Effect of breakfast</w:t>
      </w:r>
      <w:r>
        <w:rPr>
          <w:spacing w:val="1"/>
        </w:rPr>
        <w:t xml:space="preserve"> </w:t>
      </w:r>
      <w:r>
        <w:t>composition on cognitive processes in elementary school children. Physiology and Behavior 85 (2005)</w:t>
      </w:r>
      <w:r>
        <w:rPr>
          <w:spacing w:val="-47"/>
        </w:rPr>
        <w:t xml:space="preserve"> </w:t>
      </w:r>
      <w:r>
        <w:t>635-645</w:t>
      </w:r>
    </w:p>
    <w:p w14:paraId="0DF0C187" w14:textId="77777777" w:rsidR="00BC4F98" w:rsidRDefault="004D5235">
      <w:pPr>
        <w:pStyle w:val="BodyText"/>
      </w:pPr>
      <w:r>
        <w:rPr>
          <w:vertAlign w:val="superscript"/>
        </w:rPr>
        <w:t>xvii</w:t>
      </w:r>
      <w:r>
        <w:rPr>
          <w:spacing w:val="-6"/>
        </w:rPr>
        <w:t xml:space="preserve"> </w:t>
      </w:r>
      <w:r>
        <w:t>Section</w:t>
      </w:r>
      <w:r>
        <w:rPr>
          <w:spacing w:val="-4"/>
        </w:rPr>
        <w:t xml:space="preserve"> </w:t>
      </w:r>
      <w:r>
        <w:t>9(f)(2)(B)(ii),</w:t>
      </w:r>
      <w:r>
        <w:rPr>
          <w:spacing w:val="-3"/>
        </w:rPr>
        <w:t xml:space="preserve"> </w:t>
      </w:r>
      <w:r>
        <w:t>Richard</w:t>
      </w:r>
      <w:r>
        <w:rPr>
          <w:spacing w:val="-3"/>
        </w:rPr>
        <w:t xml:space="preserve"> </w:t>
      </w:r>
      <w:r>
        <w:t>B</w:t>
      </w:r>
      <w:r>
        <w:rPr>
          <w:spacing w:val="-3"/>
        </w:rPr>
        <w:t xml:space="preserve"> </w:t>
      </w:r>
      <w:r>
        <w:t>Russell</w:t>
      </w:r>
      <w:r>
        <w:rPr>
          <w:spacing w:val="-4"/>
        </w:rPr>
        <w:t xml:space="preserve"> </w:t>
      </w:r>
      <w:r>
        <w:t>National</w:t>
      </w:r>
      <w:r>
        <w:rPr>
          <w:spacing w:val="-4"/>
        </w:rPr>
        <w:t xml:space="preserve"> </w:t>
      </w:r>
      <w:r>
        <w:t>School</w:t>
      </w:r>
      <w:r>
        <w:rPr>
          <w:spacing w:val="-5"/>
        </w:rPr>
        <w:t xml:space="preserve"> </w:t>
      </w:r>
      <w:r>
        <w:t>Lunch</w:t>
      </w:r>
      <w:r>
        <w:rPr>
          <w:spacing w:val="-3"/>
        </w:rPr>
        <w:t xml:space="preserve"> </w:t>
      </w:r>
      <w:r>
        <w:t>Act.</w:t>
      </w:r>
    </w:p>
    <w:p w14:paraId="683D0E4A" w14:textId="77777777" w:rsidR="00BC4F98" w:rsidRDefault="00BC4F98">
      <w:pPr>
        <w:pStyle w:val="BodyText"/>
        <w:spacing w:before="9"/>
        <w:ind w:left="0"/>
      </w:pPr>
    </w:p>
    <w:p w14:paraId="326BCAC3" w14:textId="77777777" w:rsidR="004B49F1" w:rsidRPr="004B49F1" w:rsidRDefault="004B49F1" w:rsidP="004B49F1">
      <w:pPr>
        <w:widowControl/>
        <w:autoSpaceDE/>
        <w:autoSpaceDN/>
        <w:spacing w:line="300" w:lineRule="atLeast"/>
        <w:textAlignment w:val="baseline"/>
        <w:outlineLvl w:val="2"/>
        <w:rPr>
          <w:rFonts w:ascii="Raleway" w:hAnsi="Raleway"/>
          <w:b/>
          <w:bCs/>
          <w:caps/>
          <w:color w:val="1A1E4B"/>
          <w:spacing w:val="15"/>
          <w:sz w:val="32"/>
          <w:szCs w:val="32"/>
        </w:rPr>
      </w:pPr>
      <w:r w:rsidRPr="004B49F1">
        <w:rPr>
          <w:rFonts w:ascii="Raleway" w:hAnsi="Raleway"/>
          <w:b/>
          <w:bCs/>
          <w:caps/>
          <w:color w:val="1A1E4B"/>
          <w:spacing w:val="15"/>
          <w:sz w:val="32"/>
          <w:szCs w:val="32"/>
          <w:bdr w:val="none" w:sz="0" w:space="0" w:color="auto" w:frame="1"/>
        </w:rPr>
        <w:t>USDA NONDISCRIMINATION STATEMENT</w:t>
      </w:r>
    </w:p>
    <w:p w14:paraId="6C4E5A9A"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w:t>
      </w:r>
    </w:p>
    <w:p w14:paraId="14F6B5E4"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xml:space="preserve">In accordance with federal civil rights law and U.S. Department of Agriculture (USDA) civil rights regulations and policies, this institution is prohibited from discriminating </w:t>
      </w:r>
      <w:proofErr w:type="gramStart"/>
      <w:r w:rsidRPr="004B49F1">
        <w:rPr>
          <w:rFonts w:ascii="Arial" w:hAnsi="Arial" w:cs="Arial"/>
          <w:color w:val="424242"/>
          <w:sz w:val="24"/>
          <w:szCs w:val="24"/>
        </w:rPr>
        <w:t>on the basis of</w:t>
      </w:r>
      <w:proofErr w:type="gramEnd"/>
      <w:r w:rsidRPr="004B49F1">
        <w:rPr>
          <w:rFonts w:ascii="Arial" w:hAnsi="Arial" w:cs="Arial"/>
          <w:color w:val="424242"/>
          <w:sz w:val="24"/>
          <w:szCs w:val="24"/>
        </w:rPr>
        <w:t xml:space="preserve"> race, color, national origin, sex (including gender identity and sexual orientation), disability, age, or reprisal or retaliation for prior civil rights activity.</w:t>
      </w:r>
    </w:p>
    <w:p w14:paraId="57ACADB0"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w:t>
      </w:r>
    </w:p>
    <w:p w14:paraId="16902C2E"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w:t>
      </w:r>
      <w:r w:rsidRPr="004B49F1">
        <w:rPr>
          <w:rFonts w:ascii="Arial" w:hAnsi="Arial" w:cs="Arial"/>
          <w:color w:val="424242"/>
          <w:sz w:val="24"/>
          <w:szCs w:val="24"/>
        </w:rPr>
        <w:lastRenderedPageBreak/>
        <w:t>or local agency that administers the program or USDA’s TARGET Center at (202) 720-2600 (voice and TTY) or contact USDA through the Federal Relay Service at (800) 877-8339.</w:t>
      </w:r>
    </w:p>
    <w:p w14:paraId="33FBA220"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w:t>
      </w:r>
    </w:p>
    <w:p w14:paraId="57876F0E" w14:textId="5FD384B9"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xml:space="preserve">To file a program discrimination complaint, a Complainant should complete a Form AD-3027, USDA Program Discrimination Complaint Form which can be obtained online </w:t>
      </w:r>
      <w:proofErr w:type="spellStart"/>
      <w:r w:rsidRPr="004B49F1">
        <w:rPr>
          <w:rFonts w:ascii="Arial" w:hAnsi="Arial" w:cs="Arial"/>
          <w:color w:val="424242"/>
          <w:sz w:val="24"/>
          <w:szCs w:val="24"/>
        </w:rPr>
        <w:t>at:</w:t>
      </w:r>
      <w:hyperlink r:id="rId10" w:tgtFrame="_blank" w:tooltip="USDA Program Discrimination Complaint Form" w:history="1">
        <w:r w:rsidRPr="004B49F1">
          <w:rPr>
            <w:rFonts w:ascii="Arial" w:hAnsi="Arial" w:cs="Arial"/>
            <w:color w:val="1A1E4B"/>
            <w:sz w:val="24"/>
            <w:szCs w:val="24"/>
            <w:u w:val="single"/>
            <w:bdr w:val="none" w:sz="0" w:space="0" w:color="auto" w:frame="1"/>
          </w:rPr>
          <w:t>USDA</w:t>
        </w:r>
        <w:proofErr w:type="spellEnd"/>
        <w:r w:rsidRPr="004B49F1">
          <w:rPr>
            <w:rFonts w:ascii="Arial" w:hAnsi="Arial" w:cs="Arial"/>
            <w:color w:val="1A1E4B"/>
            <w:sz w:val="24"/>
            <w:szCs w:val="24"/>
            <w:u w:val="single"/>
            <w:bdr w:val="none" w:sz="0" w:space="0" w:color="auto" w:frame="1"/>
          </w:rPr>
          <w:t xml:space="preserve"> Program Discrimination Complaint Form </w:t>
        </w:r>
        <w:r w:rsidRPr="004B49F1">
          <w:rPr>
            <w:rFonts w:ascii="Arial" w:hAnsi="Arial" w:cs="Arial"/>
            <w:color w:val="1A1E4B"/>
            <w:sz w:val="24"/>
            <w:szCs w:val="24"/>
            <w:bdr w:val="none" w:sz="0" w:space="0" w:color="auto" w:frame="1"/>
          </w:rPr>
          <w:fldChar w:fldCharType="begin"/>
        </w:r>
        <w:r w:rsidRPr="004B49F1">
          <w:rPr>
            <w:rFonts w:ascii="Arial" w:hAnsi="Arial" w:cs="Arial"/>
            <w:color w:val="1A1E4B"/>
            <w:sz w:val="24"/>
            <w:szCs w:val="24"/>
            <w:bdr w:val="none" w:sz="0" w:space="0" w:color="auto" w:frame="1"/>
          </w:rPr>
          <w:instrText xml:space="preserve"> INCLUDEPICTURE "/var/folders/6g/p4gdp59j7072j1sc84yzz2gr0000gn/T/com.microsoft.Word/WebArchiveCopyPasteTempFiles/new-window.png" \* MERGEFORMATINET </w:instrText>
        </w:r>
        <w:r w:rsidRPr="004B49F1">
          <w:rPr>
            <w:rFonts w:ascii="Arial" w:hAnsi="Arial" w:cs="Arial"/>
            <w:color w:val="1A1E4B"/>
            <w:sz w:val="24"/>
            <w:szCs w:val="24"/>
            <w:bdr w:val="none" w:sz="0" w:space="0" w:color="auto" w:frame="1"/>
          </w:rPr>
          <w:fldChar w:fldCharType="separate"/>
        </w:r>
        <w:hyperlink r:id="rId11" w:tooltip="&quot;USDA Program Discrimination Complaint Form&quot; t " w:history="1">
          <w:r w:rsidR="004D5235" w:rsidRPr="004B49F1">
            <w:rPr>
              <w:rFonts w:ascii="Arial" w:hAnsi="Arial" w:cs="Arial"/>
              <w:color w:val="1A1E4B"/>
              <w:sz w:val="24"/>
              <w:szCs w:val="24"/>
              <w:bdr w:val="none" w:sz="0" w:space="0" w:color="auto" w:frame="1"/>
            </w:rPr>
            <w:fldChar w:fldCharType="begin"/>
          </w:r>
          <w:r w:rsidR="004D5235" w:rsidRPr="004B49F1">
            <w:rPr>
              <w:rFonts w:ascii="Arial" w:hAnsi="Arial" w:cs="Arial"/>
              <w:color w:val="1A1E4B"/>
              <w:sz w:val="24"/>
              <w:szCs w:val="24"/>
              <w:bdr w:val="none" w:sz="0" w:space="0" w:color="auto" w:frame="1"/>
            </w:rPr>
            <w:instrText xml:space="preserve"> INCLUDEPICTURE "/var/folders/6g/p4gdp59j7072j1sc84yzz2gr0000gn/T/com.microsoft.Word/WebArchiveCopyPasteTempFiles/new-window.png" \* MERGEFORMATINET </w:instrText>
          </w:r>
          <w:r w:rsidR="004D5235" w:rsidRPr="004B49F1">
            <w:rPr>
              <w:rFonts w:ascii="Arial" w:hAnsi="Arial" w:cs="Arial"/>
              <w:color w:val="1A1E4B"/>
              <w:sz w:val="24"/>
              <w:szCs w:val="24"/>
              <w:bdr w:val="none" w:sz="0" w:space="0" w:color="auto" w:frame="1"/>
            </w:rPr>
            <w:fldChar w:fldCharType="separate"/>
          </w:r>
          <w:r w:rsidR="004D5235" w:rsidRPr="004D5235">
            <w:rPr>
              <w:rFonts w:ascii="Arial" w:hAnsi="Arial" w:cs="Arial"/>
              <w:noProof/>
              <w:color w:val="1A1E4B"/>
              <w:sz w:val="24"/>
              <w:szCs w:val="24"/>
              <w:bdr w:val="none" w:sz="0" w:space="0" w:color="auto" w:frame="1"/>
            </w:rPr>
            <w:pict w14:anchorId="0EC6C3CA">
              <v:shape id="_x0000_i1026" type="#_x0000_t75" alt="New Window" href="https://www.usda.gov/sites/default/files/documents/USDA-OASCR P-Complaint-Form-0508-0002-508-11-28-17Fax2Mail.pdf" target="&quot;_blank&quot;" title="&quot;USDA Program Discrimination Complaint Form&quot;" style="width:35.1pt;height:35.1pt;mso-width-percent:0;mso-height-percent:0;mso-width-percent:0;mso-height-percent:0" o:button="t">
                <v:imagedata r:id="rId12" r:href="rId13"/>
              </v:shape>
            </w:pict>
          </w:r>
          <w:r w:rsidR="004D5235" w:rsidRPr="004B49F1">
            <w:rPr>
              <w:rFonts w:ascii="Arial" w:hAnsi="Arial" w:cs="Arial"/>
              <w:color w:val="1A1E4B"/>
              <w:sz w:val="24"/>
              <w:szCs w:val="24"/>
              <w:bdr w:val="none" w:sz="0" w:space="0" w:color="auto" w:frame="1"/>
            </w:rPr>
            <w:fldChar w:fldCharType="end"/>
          </w:r>
        </w:hyperlink>
        <w:r w:rsidRPr="004B49F1">
          <w:rPr>
            <w:rFonts w:ascii="Arial" w:hAnsi="Arial" w:cs="Arial"/>
            <w:color w:val="1A1E4B"/>
            <w:sz w:val="24"/>
            <w:szCs w:val="24"/>
            <w:bdr w:val="none" w:sz="0" w:space="0" w:color="auto" w:frame="1"/>
          </w:rPr>
          <w:fldChar w:fldCharType="end"/>
        </w:r>
      </w:hyperlink>
    </w:p>
    <w:p w14:paraId="01BC463B"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EDEE641"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w:t>
      </w:r>
    </w:p>
    <w:p w14:paraId="38341486"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1. </w:t>
      </w:r>
      <w:r w:rsidRPr="004B49F1">
        <w:rPr>
          <w:rFonts w:ascii="Arial" w:hAnsi="Arial" w:cs="Arial"/>
          <w:b/>
          <w:bCs/>
          <w:color w:val="424242"/>
          <w:sz w:val="24"/>
          <w:szCs w:val="24"/>
          <w:bdr w:val="none" w:sz="0" w:space="0" w:color="auto" w:frame="1"/>
        </w:rPr>
        <w:t>Mail</w:t>
      </w:r>
      <w:r w:rsidRPr="004B49F1">
        <w:rPr>
          <w:rFonts w:ascii="Arial" w:hAnsi="Arial" w:cs="Arial"/>
          <w:color w:val="424242"/>
          <w:sz w:val="24"/>
          <w:szCs w:val="24"/>
        </w:rPr>
        <w:t>: U.S. Department of Agriculture</w:t>
      </w:r>
      <w:r w:rsidRPr="004B49F1">
        <w:rPr>
          <w:rFonts w:ascii="Arial" w:hAnsi="Arial" w:cs="Arial"/>
          <w:color w:val="424242"/>
          <w:sz w:val="24"/>
          <w:szCs w:val="24"/>
        </w:rPr>
        <w:br/>
        <w:t>Office of the Assistant Secretary for Civil Rights</w:t>
      </w:r>
      <w:r w:rsidRPr="004B49F1">
        <w:rPr>
          <w:rFonts w:ascii="Arial" w:hAnsi="Arial" w:cs="Arial"/>
          <w:color w:val="424242"/>
          <w:sz w:val="24"/>
          <w:szCs w:val="24"/>
        </w:rPr>
        <w:br/>
      </w:r>
      <w:hyperlink r:id="rId14" w:tgtFrame="_blank" w:history="1">
        <w:r w:rsidRPr="004B49F1">
          <w:rPr>
            <w:rFonts w:ascii="Arial" w:hAnsi="Arial" w:cs="Arial"/>
            <w:color w:val="1155CC"/>
            <w:sz w:val="24"/>
            <w:szCs w:val="24"/>
            <w:u w:val="single"/>
          </w:rPr>
          <w:t>1400 Independence Avenue,</w:t>
        </w:r>
      </w:hyperlink>
      <w:r w:rsidRPr="004B49F1">
        <w:rPr>
          <w:rFonts w:ascii="Arial" w:hAnsi="Arial" w:cs="Arial"/>
          <w:color w:val="424242"/>
          <w:sz w:val="24"/>
          <w:szCs w:val="24"/>
        </w:rPr>
        <w:br/>
      </w:r>
      <w:hyperlink r:id="rId15" w:tgtFrame="_blank" w:history="1">
        <w:r w:rsidRPr="004B49F1">
          <w:rPr>
            <w:rFonts w:ascii="Arial" w:hAnsi="Arial" w:cs="Arial"/>
            <w:color w:val="1155CC"/>
            <w:sz w:val="24"/>
            <w:szCs w:val="24"/>
            <w:u w:val="single"/>
          </w:rPr>
          <w:t>SW Washington, D.C. 20250-9410</w:t>
        </w:r>
      </w:hyperlink>
      <w:r w:rsidRPr="004B49F1">
        <w:rPr>
          <w:rFonts w:ascii="Arial" w:hAnsi="Arial" w:cs="Arial"/>
          <w:color w:val="424242"/>
          <w:sz w:val="24"/>
          <w:szCs w:val="24"/>
        </w:rPr>
        <w:t>; or</w:t>
      </w:r>
    </w:p>
    <w:p w14:paraId="4104190B"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2. F</w:t>
      </w:r>
      <w:r w:rsidRPr="004B49F1">
        <w:rPr>
          <w:rFonts w:ascii="Arial" w:hAnsi="Arial" w:cs="Arial"/>
          <w:b/>
          <w:bCs/>
          <w:color w:val="424242"/>
          <w:sz w:val="24"/>
          <w:szCs w:val="24"/>
          <w:bdr w:val="none" w:sz="0" w:space="0" w:color="auto" w:frame="1"/>
        </w:rPr>
        <w:t>ax</w:t>
      </w:r>
      <w:r w:rsidRPr="004B49F1">
        <w:rPr>
          <w:rFonts w:ascii="Arial" w:hAnsi="Arial" w:cs="Arial"/>
          <w:color w:val="424242"/>
          <w:sz w:val="24"/>
          <w:szCs w:val="24"/>
        </w:rPr>
        <w:t>: (202) 690-7442; or</w:t>
      </w:r>
    </w:p>
    <w:p w14:paraId="554195F5"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3. E</w:t>
      </w:r>
      <w:r w:rsidRPr="004B49F1">
        <w:rPr>
          <w:rFonts w:ascii="Arial" w:hAnsi="Arial" w:cs="Arial"/>
          <w:b/>
          <w:bCs/>
          <w:color w:val="424242"/>
          <w:sz w:val="24"/>
          <w:szCs w:val="24"/>
          <w:bdr w:val="none" w:sz="0" w:space="0" w:color="auto" w:frame="1"/>
        </w:rPr>
        <w:t>mail</w:t>
      </w:r>
      <w:r w:rsidRPr="004B49F1">
        <w:rPr>
          <w:rFonts w:ascii="Arial" w:hAnsi="Arial" w:cs="Arial"/>
          <w:color w:val="424242"/>
          <w:sz w:val="24"/>
          <w:szCs w:val="24"/>
        </w:rPr>
        <w:t>: </w:t>
      </w:r>
      <w:r w:rsidRPr="004B49F1">
        <w:rPr>
          <w:rFonts w:ascii="Arial" w:hAnsi="Arial" w:cs="Arial"/>
          <w:color w:val="424242"/>
          <w:sz w:val="24"/>
          <w:szCs w:val="24"/>
          <w:bdr w:val="none" w:sz="0" w:space="0" w:color="auto" w:frame="1"/>
        </w:rPr>
        <w:t>program.intake@usda.gov</w:t>
      </w:r>
      <w:r w:rsidRPr="004B49F1">
        <w:rPr>
          <w:rFonts w:ascii="Arial" w:hAnsi="Arial" w:cs="Arial"/>
          <w:color w:val="424242"/>
          <w:sz w:val="24"/>
          <w:szCs w:val="24"/>
        </w:rPr>
        <w:t>.</w:t>
      </w:r>
    </w:p>
    <w:p w14:paraId="5022C579"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w:t>
      </w:r>
    </w:p>
    <w:p w14:paraId="60FE9B41"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This institution is an equal opportunity provider.</w:t>
      </w:r>
    </w:p>
    <w:p w14:paraId="229706D3" w14:textId="77777777" w:rsidR="004B49F1" w:rsidRPr="004B49F1" w:rsidRDefault="004B49F1" w:rsidP="004B49F1">
      <w:pPr>
        <w:widowControl/>
        <w:pBdr>
          <w:bottom w:val="single" w:sz="6" w:space="0" w:color="auto"/>
        </w:pBdr>
        <w:shd w:val="clear" w:color="auto" w:fill="0097CE"/>
        <w:autoSpaceDE/>
        <w:autoSpaceDN/>
        <w:spacing w:line="300" w:lineRule="atLeast"/>
        <w:textAlignment w:val="baseline"/>
        <w:outlineLvl w:val="2"/>
        <w:rPr>
          <w:rFonts w:ascii="Raleway" w:hAnsi="Raleway"/>
          <w:b/>
          <w:bCs/>
          <w:color w:val="FFFFFF"/>
          <w:spacing w:val="15"/>
          <w:sz w:val="32"/>
          <w:szCs w:val="32"/>
        </w:rPr>
      </w:pPr>
      <w:r w:rsidRPr="004B49F1">
        <w:rPr>
          <w:rFonts w:ascii="Raleway" w:hAnsi="Raleway"/>
          <w:b/>
          <w:bCs/>
          <w:color w:val="FFFFFF"/>
          <w:spacing w:val="15"/>
          <w:sz w:val="32"/>
          <w:szCs w:val="32"/>
          <w:bdr w:val="none" w:sz="0" w:space="0" w:color="auto" w:frame="1"/>
        </w:rPr>
        <w:t>USDA Non-Discrimination Spanish Translation</w:t>
      </w:r>
    </w:p>
    <w:p w14:paraId="16ED89F2"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xml:space="preserve">De </w:t>
      </w:r>
      <w:proofErr w:type="spellStart"/>
      <w:r w:rsidRPr="004B49F1">
        <w:rPr>
          <w:rFonts w:ascii="Arial" w:hAnsi="Arial" w:cs="Arial"/>
          <w:color w:val="424242"/>
          <w:sz w:val="24"/>
          <w:szCs w:val="24"/>
        </w:rPr>
        <w:t>acuerdo</w:t>
      </w:r>
      <w:proofErr w:type="spellEnd"/>
      <w:r w:rsidRPr="004B49F1">
        <w:rPr>
          <w:rFonts w:ascii="Arial" w:hAnsi="Arial" w:cs="Arial"/>
          <w:color w:val="424242"/>
          <w:sz w:val="24"/>
          <w:szCs w:val="24"/>
        </w:rPr>
        <w:t xml:space="preserve"> con la ley federal de derechos </w:t>
      </w:r>
      <w:proofErr w:type="spellStart"/>
      <w:r w:rsidRPr="004B49F1">
        <w:rPr>
          <w:rFonts w:ascii="Arial" w:hAnsi="Arial" w:cs="Arial"/>
          <w:color w:val="424242"/>
          <w:sz w:val="24"/>
          <w:szCs w:val="24"/>
        </w:rPr>
        <w:t>civiles</w:t>
      </w:r>
      <w:proofErr w:type="spellEnd"/>
      <w:r w:rsidRPr="004B49F1">
        <w:rPr>
          <w:rFonts w:ascii="Arial" w:hAnsi="Arial" w:cs="Arial"/>
          <w:color w:val="424242"/>
          <w:sz w:val="24"/>
          <w:szCs w:val="24"/>
        </w:rPr>
        <w:t xml:space="preserve"> y las </w:t>
      </w:r>
      <w:proofErr w:type="spellStart"/>
      <w:r w:rsidRPr="004B49F1">
        <w:rPr>
          <w:rFonts w:ascii="Arial" w:hAnsi="Arial" w:cs="Arial"/>
          <w:color w:val="424242"/>
          <w:sz w:val="24"/>
          <w:szCs w:val="24"/>
        </w:rPr>
        <w:t>normas</w:t>
      </w:r>
      <w:proofErr w:type="spellEnd"/>
      <w:r w:rsidRPr="004B49F1">
        <w:rPr>
          <w:rFonts w:ascii="Arial" w:hAnsi="Arial" w:cs="Arial"/>
          <w:color w:val="424242"/>
          <w:sz w:val="24"/>
          <w:szCs w:val="24"/>
        </w:rPr>
        <w:t xml:space="preserve"> y </w:t>
      </w:r>
      <w:proofErr w:type="spellStart"/>
      <w:r w:rsidRPr="004B49F1">
        <w:rPr>
          <w:rFonts w:ascii="Arial" w:hAnsi="Arial" w:cs="Arial"/>
          <w:color w:val="424242"/>
          <w:sz w:val="24"/>
          <w:szCs w:val="24"/>
        </w:rPr>
        <w:t>políticas</w:t>
      </w:r>
      <w:proofErr w:type="spellEnd"/>
      <w:r w:rsidRPr="004B49F1">
        <w:rPr>
          <w:rFonts w:ascii="Arial" w:hAnsi="Arial" w:cs="Arial"/>
          <w:color w:val="424242"/>
          <w:sz w:val="24"/>
          <w:szCs w:val="24"/>
        </w:rPr>
        <w:t xml:space="preserve"> de derechos </w:t>
      </w:r>
      <w:proofErr w:type="spellStart"/>
      <w:r w:rsidRPr="004B49F1">
        <w:rPr>
          <w:rFonts w:ascii="Arial" w:hAnsi="Arial" w:cs="Arial"/>
          <w:color w:val="424242"/>
          <w:sz w:val="24"/>
          <w:szCs w:val="24"/>
        </w:rPr>
        <w:t>civiles</w:t>
      </w:r>
      <w:proofErr w:type="spellEnd"/>
      <w:r w:rsidRPr="004B49F1">
        <w:rPr>
          <w:rFonts w:ascii="Arial" w:hAnsi="Arial" w:cs="Arial"/>
          <w:color w:val="424242"/>
          <w:sz w:val="24"/>
          <w:szCs w:val="24"/>
        </w:rPr>
        <w:t xml:space="preserve"> del </w:t>
      </w:r>
      <w:proofErr w:type="spellStart"/>
      <w:r w:rsidRPr="004B49F1">
        <w:rPr>
          <w:rFonts w:ascii="Arial" w:hAnsi="Arial" w:cs="Arial"/>
          <w:color w:val="424242"/>
          <w:sz w:val="24"/>
          <w:szCs w:val="24"/>
        </w:rPr>
        <w:t>Departamento</w:t>
      </w:r>
      <w:proofErr w:type="spellEnd"/>
      <w:r w:rsidRPr="004B49F1">
        <w:rPr>
          <w:rFonts w:ascii="Arial" w:hAnsi="Arial" w:cs="Arial"/>
          <w:color w:val="424242"/>
          <w:sz w:val="24"/>
          <w:szCs w:val="24"/>
        </w:rPr>
        <w:t xml:space="preserve"> de Agricultura de los </w:t>
      </w:r>
      <w:proofErr w:type="spellStart"/>
      <w:r w:rsidRPr="004B49F1">
        <w:rPr>
          <w:rFonts w:ascii="Arial" w:hAnsi="Arial" w:cs="Arial"/>
          <w:color w:val="424242"/>
          <w:sz w:val="24"/>
          <w:szCs w:val="24"/>
        </w:rPr>
        <w:t>Estados</w:t>
      </w:r>
      <w:proofErr w:type="spellEnd"/>
      <w:r w:rsidRPr="004B49F1">
        <w:rPr>
          <w:rFonts w:ascii="Arial" w:hAnsi="Arial" w:cs="Arial"/>
          <w:color w:val="424242"/>
          <w:sz w:val="24"/>
          <w:szCs w:val="24"/>
        </w:rPr>
        <w:t xml:space="preserve"> Unidos (USDA), </w:t>
      </w:r>
      <w:proofErr w:type="spellStart"/>
      <w:r w:rsidRPr="004B49F1">
        <w:rPr>
          <w:rFonts w:ascii="Arial" w:hAnsi="Arial" w:cs="Arial"/>
          <w:color w:val="424242"/>
          <w:sz w:val="24"/>
          <w:szCs w:val="24"/>
        </w:rPr>
        <w:t>esta</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entidad</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está</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prohibida</w:t>
      </w:r>
      <w:proofErr w:type="spellEnd"/>
      <w:r w:rsidRPr="004B49F1">
        <w:rPr>
          <w:rFonts w:ascii="Arial" w:hAnsi="Arial" w:cs="Arial"/>
          <w:color w:val="424242"/>
          <w:sz w:val="24"/>
          <w:szCs w:val="24"/>
        </w:rPr>
        <w:t xml:space="preserve"> de </w:t>
      </w:r>
      <w:proofErr w:type="spellStart"/>
      <w:r w:rsidRPr="004B49F1">
        <w:rPr>
          <w:rFonts w:ascii="Arial" w:hAnsi="Arial" w:cs="Arial"/>
          <w:color w:val="424242"/>
          <w:sz w:val="24"/>
          <w:szCs w:val="24"/>
        </w:rPr>
        <w:t>discriminar</w:t>
      </w:r>
      <w:proofErr w:type="spellEnd"/>
      <w:r w:rsidRPr="004B49F1">
        <w:rPr>
          <w:rFonts w:ascii="Arial" w:hAnsi="Arial" w:cs="Arial"/>
          <w:color w:val="424242"/>
          <w:sz w:val="24"/>
          <w:szCs w:val="24"/>
        </w:rPr>
        <w:t xml:space="preserve"> por </w:t>
      </w:r>
      <w:proofErr w:type="spellStart"/>
      <w:r w:rsidRPr="004B49F1">
        <w:rPr>
          <w:rFonts w:ascii="Arial" w:hAnsi="Arial" w:cs="Arial"/>
          <w:color w:val="424242"/>
          <w:sz w:val="24"/>
          <w:szCs w:val="24"/>
        </w:rPr>
        <w:t>motivos</w:t>
      </w:r>
      <w:proofErr w:type="spellEnd"/>
      <w:r w:rsidRPr="004B49F1">
        <w:rPr>
          <w:rFonts w:ascii="Arial" w:hAnsi="Arial" w:cs="Arial"/>
          <w:color w:val="424242"/>
          <w:sz w:val="24"/>
          <w:szCs w:val="24"/>
        </w:rPr>
        <w:t xml:space="preserve"> de </w:t>
      </w:r>
      <w:proofErr w:type="spellStart"/>
      <w:r w:rsidRPr="004B49F1">
        <w:rPr>
          <w:rFonts w:ascii="Arial" w:hAnsi="Arial" w:cs="Arial"/>
          <w:color w:val="424242"/>
          <w:sz w:val="24"/>
          <w:szCs w:val="24"/>
        </w:rPr>
        <w:t>raza</w:t>
      </w:r>
      <w:proofErr w:type="spellEnd"/>
      <w:r w:rsidRPr="004B49F1">
        <w:rPr>
          <w:rFonts w:ascii="Arial" w:hAnsi="Arial" w:cs="Arial"/>
          <w:color w:val="424242"/>
          <w:sz w:val="24"/>
          <w:szCs w:val="24"/>
        </w:rPr>
        <w:t xml:space="preserve">, color, </w:t>
      </w:r>
      <w:proofErr w:type="spellStart"/>
      <w:r w:rsidRPr="004B49F1">
        <w:rPr>
          <w:rFonts w:ascii="Arial" w:hAnsi="Arial" w:cs="Arial"/>
          <w:color w:val="424242"/>
          <w:sz w:val="24"/>
          <w:szCs w:val="24"/>
        </w:rPr>
        <w:t>origen</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nacional</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sexo</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incluyendo</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identidad</w:t>
      </w:r>
      <w:proofErr w:type="spellEnd"/>
      <w:r w:rsidRPr="004B49F1">
        <w:rPr>
          <w:rFonts w:ascii="Arial" w:hAnsi="Arial" w:cs="Arial"/>
          <w:color w:val="424242"/>
          <w:sz w:val="24"/>
          <w:szCs w:val="24"/>
        </w:rPr>
        <w:t xml:space="preserve"> de </w:t>
      </w:r>
      <w:proofErr w:type="spellStart"/>
      <w:r w:rsidRPr="004B49F1">
        <w:rPr>
          <w:rFonts w:ascii="Arial" w:hAnsi="Arial" w:cs="Arial"/>
          <w:color w:val="424242"/>
          <w:sz w:val="24"/>
          <w:szCs w:val="24"/>
        </w:rPr>
        <w:t>género</w:t>
      </w:r>
      <w:proofErr w:type="spellEnd"/>
      <w:r w:rsidRPr="004B49F1">
        <w:rPr>
          <w:rFonts w:ascii="Arial" w:hAnsi="Arial" w:cs="Arial"/>
          <w:color w:val="424242"/>
          <w:sz w:val="24"/>
          <w:szCs w:val="24"/>
        </w:rPr>
        <w:t xml:space="preserve"> y </w:t>
      </w:r>
      <w:proofErr w:type="spellStart"/>
      <w:r w:rsidRPr="004B49F1">
        <w:rPr>
          <w:rFonts w:ascii="Arial" w:hAnsi="Arial" w:cs="Arial"/>
          <w:color w:val="424242"/>
          <w:sz w:val="24"/>
          <w:szCs w:val="24"/>
        </w:rPr>
        <w:t>orientación</w:t>
      </w:r>
      <w:proofErr w:type="spellEnd"/>
      <w:r w:rsidRPr="004B49F1">
        <w:rPr>
          <w:rFonts w:ascii="Arial" w:hAnsi="Arial" w:cs="Arial"/>
          <w:color w:val="424242"/>
          <w:sz w:val="24"/>
          <w:szCs w:val="24"/>
        </w:rPr>
        <w:t xml:space="preserve"> sexual), </w:t>
      </w:r>
      <w:proofErr w:type="spellStart"/>
      <w:r w:rsidRPr="004B49F1">
        <w:rPr>
          <w:rFonts w:ascii="Arial" w:hAnsi="Arial" w:cs="Arial"/>
          <w:color w:val="424242"/>
          <w:sz w:val="24"/>
          <w:szCs w:val="24"/>
        </w:rPr>
        <w:t>discapacidad</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edad</w:t>
      </w:r>
      <w:proofErr w:type="spellEnd"/>
      <w:r w:rsidRPr="004B49F1">
        <w:rPr>
          <w:rFonts w:ascii="Arial" w:hAnsi="Arial" w:cs="Arial"/>
          <w:color w:val="424242"/>
          <w:sz w:val="24"/>
          <w:szCs w:val="24"/>
        </w:rPr>
        <w:t xml:space="preserve">, o </w:t>
      </w:r>
      <w:proofErr w:type="spellStart"/>
      <w:r w:rsidRPr="004B49F1">
        <w:rPr>
          <w:rFonts w:ascii="Arial" w:hAnsi="Arial" w:cs="Arial"/>
          <w:color w:val="424242"/>
          <w:sz w:val="24"/>
          <w:szCs w:val="24"/>
        </w:rPr>
        <w:t>represalia</w:t>
      </w:r>
      <w:proofErr w:type="spellEnd"/>
      <w:r w:rsidRPr="004B49F1">
        <w:rPr>
          <w:rFonts w:ascii="Arial" w:hAnsi="Arial" w:cs="Arial"/>
          <w:color w:val="424242"/>
          <w:sz w:val="24"/>
          <w:szCs w:val="24"/>
        </w:rPr>
        <w:t xml:space="preserve"> o </w:t>
      </w:r>
      <w:proofErr w:type="spellStart"/>
      <w:r w:rsidRPr="004B49F1">
        <w:rPr>
          <w:rFonts w:ascii="Arial" w:hAnsi="Arial" w:cs="Arial"/>
          <w:color w:val="424242"/>
          <w:sz w:val="24"/>
          <w:szCs w:val="24"/>
        </w:rPr>
        <w:t>retorsión</w:t>
      </w:r>
      <w:proofErr w:type="spellEnd"/>
      <w:r w:rsidRPr="004B49F1">
        <w:rPr>
          <w:rFonts w:ascii="Arial" w:hAnsi="Arial" w:cs="Arial"/>
          <w:color w:val="424242"/>
          <w:sz w:val="24"/>
          <w:szCs w:val="24"/>
        </w:rPr>
        <w:t xml:space="preserve"> por </w:t>
      </w:r>
      <w:proofErr w:type="spellStart"/>
      <w:r w:rsidRPr="004B49F1">
        <w:rPr>
          <w:rFonts w:ascii="Arial" w:hAnsi="Arial" w:cs="Arial"/>
          <w:color w:val="424242"/>
          <w:sz w:val="24"/>
          <w:szCs w:val="24"/>
        </w:rPr>
        <w:t>actividades</w:t>
      </w:r>
      <w:proofErr w:type="spellEnd"/>
      <w:r w:rsidRPr="004B49F1">
        <w:rPr>
          <w:rFonts w:ascii="Arial" w:hAnsi="Arial" w:cs="Arial"/>
          <w:color w:val="424242"/>
          <w:sz w:val="24"/>
          <w:szCs w:val="24"/>
        </w:rPr>
        <w:t xml:space="preserve"> previas de derechos </w:t>
      </w:r>
      <w:proofErr w:type="spellStart"/>
      <w:r w:rsidRPr="004B49F1">
        <w:rPr>
          <w:rFonts w:ascii="Arial" w:hAnsi="Arial" w:cs="Arial"/>
          <w:color w:val="424242"/>
          <w:sz w:val="24"/>
          <w:szCs w:val="24"/>
        </w:rPr>
        <w:t>civiles</w:t>
      </w:r>
      <w:proofErr w:type="spellEnd"/>
      <w:r w:rsidRPr="004B49F1">
        <w:rPr>
          <w:rFonts w:ascii="Arial" w:hAnsi="Arial" w:cs="Arial"/>
          <w:color w:val="424242"/>
          <w:sz w:val="24"/>
          <w:szCs w:val="24"/>
        </w:rPr>
        <w:t>.</w:t>
      </w:r>
    </w:p>
    <w:p w14:paraId="31D1D2B8"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w:t>
      </w:r>
    </w:p>
    <w:p w14:paraId="598DB376"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xml:space="preserve">La </w:t>
      </w:r>
      <w:proofErr w:type="spellStart"/>
      <w:r w:rsidRPr="004B49F1">
        <w:rPr>
          <w:rFonts w:ascii="Arial" w:hAnsi="Arial" w:cs="Arial"/>
          <w:color w:val="424242"/>
          <w:sz w:val="24"/>
          <w:szCs w:val="24"/>
        </w:rPr>
        <w:t>información</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sobre</w:t>
      </w:r>
      <w:proofErr w:type="spellEnd"/>
      <w:r w:rsidRPr="004B49F1">
        <w:rPr>
          <w:rFonts w:ascii="Arial" w:hAnsi="Arial" w:cs="Arial"/>
          <w:color w:val="424242"/>
          <w:sz w:val="24"/>
          <w:szCs w:val="24"/>
        </w:rPr>
        <w:t xml:space="preserve"> el </w:t>
      </w:r>
      <w:proofErr w:type="spellStart"/>
      <w:r w:rsidRPr="004B49F1">
        <w:rPr>
          <w:rFonts w:ascii="Arial" w:hAnsi="Arial" w:cs="Arial"/>
          <w:color w:val="424242"/>
          <w:sz w:val="24"/>
          <w:szCs w:val="24"/>
        </w:rPr>
        <w:t>programa</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puede</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estar</w:t>
      </w:r>
      <w:proofErr w:type="spellEnd"/>
      <w:r w:rsidRPr="004B49F1">
        <w:rPr>
          <w:rFonts w:ascii="Arial" w:hAnsi="Arial" w:cs="Arial"/>
          <w:color w:val="424242"/>
          <w:sz w:val="24"/>
          <w:szCs w:val="24"/>
        </w:rPr>
        <w:t xml:space="preserve"> disponible </w:t>
      </w:r>
      <w:proofErr w:type="spellStart"/>
      <w:r w:rsidRPr="004B49F1">
        <w:rPr>
          <w:rFonts w:ascii="Arial" w:hAnsi="Arial" w:cs="Arial"/>
          <w:color w:val="424242"/>
          <w:sz w:val="24"/>
          <w:szCs w:val="24"/>
        </w:rPr>
        <w:t>en</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otros</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idiomas</w:t>
      </w:r>
      <w:proofErr w:type="spellEnd"/>
      <w:r w:rsidRPr="004B49F1">
        <w:rPr>
          <w:rFonts w:ascii="Arial" w:hAnsi="Arial" w:cs="Arial"/>
          <w:color w:val="424242"/>
          <w:sz w:val="24"/>
          <w:szCs w:val="24"/>
        </w:rPr>
        <w:t xml:space="preserve"> que no </w:t>
      </w:r>
      <w:proofErr w:type="spellStart"/>
      <w:r w:rsidRPr="004B49F1">
        <w:rPr>
          <w:rFonts w:ascii="Arial" w:hAnsi="Arial" w:cs="Arial"/>
          <w:color w:val="424242"/>
          <w:sz w:val="24"/>
          <w:szCs w:val="24"/>
        </w:rPr>
        <w:t>sean</w:t>
      </w:r>
      <w:proofErr w:type="spellEnd"/>
      <w:r w:rsidRPr="004B49F1">
        <w:rPr>
          <w:rFonts w:ascii="Arial" w:hAnsi="Arial" w:cs="Arial"/>
          <w:color w:val="424242"/>
          <w:sz w:val="24"/>
          <w:szCs w:val="24"/>
        </w:rPr>
        <w:t xml:space="preserve"> el </w:t>
      </w:r>
      <w:proofErr w:type="spellStart"/>
      <w:r w:rsidRPr="004B49F1">
        <w:rPr>
          <w:rFonts w:ascii="Arial" w:hAnsi="Arial" w:cs="Arial"/>
          <w:color w:val="424242"/>
          <w:sz w:val="24"/>
          <w:szCs w:val="24"/>
        </w:rPr>
        <w:t>inglés</w:t>
      </w:r>
      <w:proofErr w:type="spellEnd"/>
      <w:r w:rsidRPr="004B49F1">
        <w:rPr>
          <w:rFonts w:ascii="Arial" w:hAnsi="Arial" w:cs="Arial"/>
          <w:color w:val="424242"/>
          <w:sz w:val="24"/>
          <w:szCs w:val="24"/>
        </w:rPr>
        <w:t xml:space="preserve">. Las personas con </w:t>
      </w:r>
      <w:proofErr w:type="spellStart"/>
      <w:r w:rsidRPr="004B49F1">
        <w:rPr>
          <w:rFonts w:ascii="Arial" w:hAnsi="Arial" w:cs="Arial"/>
          <w:color w:val="424242"/>
          <w:sz w:val="24"/>
          <w:szCs w:val="24"/>
        </w:rPr>
        <w:t>discapacidades</w:t>
      </w:r>
      <w:proofErr w:type="spellEnd"/>
      <w:r w:rsidRPr="004B49F1">
        <w:rPr>
          <w:rFonts w:ascii="Arial" w:hAnsi="Arial" w:cs="Arial"/>
          <w:color w:val="424242"/>
          <w:sz w:val="24"/>
          <w:szCs w:val="24"/>
        </w:rPr>
        <w:t xml:space="preserve"> que </w:t>
      </w:r>
      <w:proofErr w:type="spellStart"/>
      <w:r w:rsidRPr="004B49F1">
        <w:rPr>
          <w:rFonts w:ascii="Arial" w:hAnsi="Arial" w:cs="Arial"/>
          <w:color w:val="424242"/>
          <w:sz w:val="24"/>
          <w:szCs w:val="24"/>
        </w:rPr>
        <w:t>requieren</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medios</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alternos</w:t>
      </w:r>
      <w:proofErr w:type="spellEnd"/>
      <w:r w:rsidRPr="004B49F1">
        <w:rPr>
          <w:rFonts w:ascii="Arial" w:hAnsi="Arial" w:cs="Arial"/>
          <w:color w:val="424242"/>
          <w:sz w:val="24"/>
          <w:szCs w:val="24"/>
        </w:rPr>
        <w:t xml:space="preserve"> de </w:t>
      </w:r>
      <w:proofErr w:type="spellStart"/>
      <w:r w:rsidRPr="004B49F1">
        <w:rPr>
          <w:rFonts w:ascii="Arial" w:hAnsi="Arial" w:cs="Arial"/>
          <w:color w:val="424242"/>
          <w:sz w:val="24"/>
          <w:szCs w:val="24"/>
        </w:rPr>
        <w:t>comunicación</w:t>
      </w:r>
      <w:proofErr w:type="spellEnd"/>
      <w:r w:rsidRPr="004B49F1">
        <w:rPr>
          <w:rFonts w:ascii="Arial" w:hAnsi="Arial" w:cs="Arial"/>
          <w:color w:val="424242"/>
          <w:sz w:val="24"/>
          <w:szCs w:val="24"/>
        </w:rPr>
        <w:t xml:space="preserve"> para </w:t>
      </w:r>
      <w:proofErr w:type="spellStart"/>
      <w:r w:rsidRPr="004B49F1">
        <w:rPr>
          <w:rFonts w:ascii="Arial" w:hAnsi="Arial" w:cs="Arial"/>
          <w:color w:val="424242"/>
          <w:sz w:val="24"/>
          <w:szCs w:val="24"/>
        </w:rPr>
        <w:t>obtener</w:t>
      </w:r>
      <w:proofErr w:type="spellEnd"/>
      <w:r w:rsidRPr="004B49F1">
        <w:rPr>
          <w:rFonts w:ascii="Arial" w:hAnsi="Arial" w:cs="Arial"/>
          <w:color w:val="424242"/>
          <w:sz w:val="24"/>
          <w:szCs w:val="24"/>
        </w:rPr>
        <w:t xml:space="preserve"> la </w:t>
      </w:r>
      <w:proofErr w:type="spellStart"/>
      <w:r w:rsidRPr="004B49F1">
        <w:rPr>
          <w:rFonts w:ascii="Arial" w:hAnsi="Arial" w:cs="Arial"/>
          <w:color w:val="424242"/>
          <w:sz w:val="24"/>
          <w:szCs w:val="24"/>
        </w:rPr>
        <w:t>información</w:t>
      </w:r>
      <w:proofErr w:type="spellEnd"/>
      <w:r w:rsidRPr="004B49F1">
        <w:rPr>
          <w:rFonts w:ascii="Arial" w:hAnsi="Arial" w:cs="Arial"/>
          <w:color w:val="424242"/>
          <w:sz w:val="24"/>
          <w:szCs w:val="24"/>
        </w:rPr>
        <w:t xml:space="preserve"> del </w:t>
      </w:r>
      <w:proofErr w:type="spellStart"/>
      <w:r w:rsidRPr="004B49F1">
        <w:rPr>
          <w:rFonts w:ascii="Arial" w:hAnsi="Arial" w:cs="Arial"/>
          <w:color w:val="424242"/>
          <w:sz w:val="24"/>
          <w:szCs w:val="24"/>
        </w:rPr>
        <w:t>programa</w:t>
      </w:r>
      <w:proofErr w:type="spellEnd"/>
      <w:r w:rsidRPr="004B49F1">
        <w:rPr>
          <w:rFonts w:ascii="Arial" w:hAnsi="Arial" w:cs="Arial"/>
          <w:color w:val="424242"/>
          <w:sz w:val="24"/>
          <w:szCs w:val="24"/>
        </w:rPr>
        <w:t xml:space="preserve"> (por </w:t>
      </w:r>
      <w:proofErr w:type="spellStart"/>
      <w:r w:rsidRPr="004B49F1">
        <w:rPr>
          <w:rFonts w:ascii="Arial" w:hAnsi="Arial" w:cs="Arial"/>
          <w:color w:val="424242"/>
          <w:sz w:val="24"/>
          <w:szCs w:val="24"/>
        </w:rPr>
        <w:t>ejemplo</w:t>
      </w:r>
      <w:proofErr w:type="spellEnd"/>
      <w:r w:rsidRPr="004B49F1">
        <w:rPr>
          <w:rFonts w:ascii="Arial" w:hAnsi="Arial" w:cs="Arial"/>
          <w:color w:val="424242"/>
          <w:sz w:val="24"/>
          <w:szCs w:val="24"/>
        </w:rPr>
        <w:t xml:space="preserve">, Braille, </w:t>
      </w:r>
      <w:proofErr w:type="spellStart"/>
      <w:r w:rsidRPr="004B49F1">
        <w:rPr>
          <w:rFonts w:ascii="Arial" w:hAnsi="Arial" w:cs="Arial"/>
          <w:color w:val="424242"/>
          <w:sz w:val="24"/>
          <w:szCs w:val="24"/>
        </w:rPr>
        <w:t>letra</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grande</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cinta</w:t>
      </w:r>
      <w:proofErr w:type="spellEnd"/>
      <w:r w:rsidRPr="004B49F1">
        <w:rPr>
          <w:rFonts w:ascii="Arial" w:hAnsi="Arial" w:cs="Arial"/>
          <w:color w:val="424242"/>
          <w:sz w:val="24"/>
          <w:szCs w:val="24"/>
        </w:rPr>
        <w:t xml:space="preserve"> de audio, </w:t>
      </w:r>
      <w:proofErr w:type="spellStart"/>
      <w:r w:rsidRPr="004B49F1">
        <w:rPr>
          <w:rFonts w:ascii="Arial" w:hAnsi="Arial" w:cs="Arial"/>
          <w:color w:val="424242"/>
          <w:sz w:val="24"/>
          <w:szCs w:val="24"/>
        </w:rPr>
        <w:t>lenguaje</w:t>
      </w:r>
      <w:proofErr w:type="spellEnd"/>
      <w:r w:rsidRPr="004B49F1">
        <w:rPr>
          <w:rFonts w:ascii="Arial" w:hAnsi="Arial" w:cs="Arial"/>
          <w:color w:val="424242"/>
          <w:sz w:val="24"/>
          <w:szCs w:val="24"/>
        </w:rPr>
        <w:t xml:space="preserve"> </w:t>
      </w:r>
      <w:r w:rsidRPr="004B49F1">
        <w:rPr>
          <w:rFonts w:ascii="Arial" w:hAnsi="Arial" w:cs="Arial"/>
          <w:color w:val="424242"/>
          <w:sz w:val="24"/>
          <w:szCs w:val="24"/>
        </w:rPr>
        <w:lastRenderedPageBreak/>
        <w:t xml:space="preserve">de </w:t>
      </w:r>
      <w:proofErr w:type="spellStart"/>
      <w:r w:rsidRPr="004B49F1">
        <w:rPr>
          <w:rFonts w:ascii="Arial" w:hAnsi="Arial" w:cs="Arial"/>
          <w:color w:val="424242"/>
          <w:sz w:val="24"/>
          <w:szCs w:val="24"/>
        </w:rPr>
        <w:t>señas</w:t>
      </w:r>
      <w:proofErr w:type="spellEnd"/>
      <w:r w:rsidRPr="004B49F1">
        <w:rPr>
          <w:rFonts w:ascii="Arial" w:hAnsi="Arial" w:cs="Arial"/>
          <w:color w:val="424242"/>
          <w:sz w:val="24"/>
          <w:szCs w:val="24"/>
        </w:rPr>
        <w:t xml:space="preserve"> americano (ASL), etc.) </w:t>
      </w:r>
      <w:proofErr w:type="spellStart"/>
      <w:r w:rsidRPr="004B49F1">
        <w:rPr>
          <w:rFonts w:ascii="Arial" w:hAnsi="Arial" w:cs="Arial"/>
          <w:color w:val="424242"/>
          <w:sz w:val="24"/>
          <w:szCs w:val="24"/>
        </w:rPr>
        <w:t>deben</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comunicarse</w:t>
      </w:r>
      <w:proofErr w:type="spellEnd"/>
      <w:r w:rsidRPr="004B49F1">
        <w:rPr>
          <w:rFonts w:ascii="Arial" w:hAnsi="Arial" w:cs="Arial"/>
          <w:color w:val="424242"/>
          <w:sz w:val="24"/>
          <w:szCs w:val="24"/>
        </w:rPr>
        <w:t xml:space="preserve"> con la </w:t>
      </w:r>
      <w:proofErr w:type="spellStart"/>
      <w:r w:rsidRPr="004B49F1">
        <w:rPr>
          <w:rFonts w:ascii="Arial" w:hAnsi="Arial" w:cs="Arial"/>
          <w:color w:val="424242"/>
          <w:sz w:val="24"/>
          <w:szCs w:val="24"/>
        </w:rPr>
        <w:t>agencia</w:t>
      </w:r>
      <w:proofErr w:type="spellEnd"/>
      <w:r w:rsidRPr="004B49F1">
        <w:rPr>
          <w:rFonts w:ascii="Arial" w:hAnsi="Arial" w:cs="Arial"/>
          <w:color w:val="424242"/>
          <w:sz w:val="24"/>
          <w:szCs w:val="24"/>
        </w:rPr>
        <w:t xml:space="preserve"> local o </w:t>
      </w:r>
      <w:proofErr w:type="spellStart"/>
      <w:r w:rsidRPr="004B49F1">
        <w:rPr>
          <w:rFonts w:ascii="Arial" w:hAnsi="Arial" w:cs="Arial"/>
          <w:color w:val="424242"/>
          <w:sz w:val="24"/>
          <w:szCs w:val="24"/>
        </w:rPr>
        <w:t>estatal</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responsable</w:t>
      </w:r>
      <w:proofErr w:type="spellEnd"/>
      <w:r w:rsidRPr="004B49F1">
        <w:rPr>
          <w:rFonts w:ascii="Arial" w:hAnsi="Arial" w:cs="Arial"/>
          <w:color w:val="424242"/>
          <w:sz w:val="24"/>
          <w:szCs w:val="24"/>
        </w:rPr>
        <w:t xml:space="preserve"> de </w:t>
      </w:r>
      <w:proofErr w:type="spellStart"/>
      <w:r w:rsidRPr="004B49F1">
        <w:rPr>
          <w:rFonts w:ascii="Arial" w:hAnsi="Arial" w:cs="Arial"/>
          <w:color w:val="424242"/>
          <w:sz w:val="24"/>
          <w:szCs w:val="24"/>
        </w:rPr>
        <w:t>administrar</w:t>
      </w:r>
      <w:proofErr w:type="spellEnd"/>
      <w:r w:rsidRPr="004B49F1">
        <w:rPr>
          <w:rFonts w:ascii="Arial" w:hAnsi="Arial" w:cs="Arial"/>
          <w:color w:val="424242"/>
          <w:sz w:val="24"/>
          <w:szCs w:val="24"/>
        </w:rPr>
        <w:t xml:space="preserve"> el </w:t>
      </w:r>
      <w:proofErr w:type="spellStart"/>
      <w:r w:rsidRPr="004B49F1">
        <w:rPr>
          <w:rFonts w:ascii="Arial" w:hAnsi="Arial" w:cs="Arial"/>
          <w:color w:val="424242"/>
          <w:sz w:val="24"/>
          <w:szCs w:val="24"/>
        </w:rPr>
        <w:t>programa</w:t>
      </w:r>
      <w:proofErr w:type="spellEnd"/>
      <w:r w:rsidRPr="004B49F1">
        <w:rPr>
          <w:rFonts w:ascii="Arial" w:hAnsi="Arial" w:cs="Arial"/>
          <w:color w:val="424242"/>
          <w:sz w:val="24"/>
          <w:szCs w:val="24"/>
        </w:rPr>
        <w:t xml:space="preserve"> o con el Centro TARGET del USDA al (202) 720-2600 (</w:t>
      </w:r>
      <w:proofErr w:type="spellStart"/>
      <w:r w:rsidRPr="004B49F1">
        <w:rPr>
          <w:rFonts w:ascii="Arial" w:hAnsi="Arial" w:cs="Arial"/>
          <w:color w:val="424242"/>
          <w:sz w:val="24"/>
          <w:szCs w:val="24"/>
        </w:rPr>
        <w:t>voz</w:t>
      </w:r>
      <w:proofErr w:type="spellEnd"/>
      <w:r w:rsidRPr="004B49F1">
        <w:rPr>
          <w:rFonts w:ascii="Arial" w:hAnsi="Arial" w:cs="Arial"/>
          <w:color w:val="424242"/>
          <w:sz w:val="24"/>
          <w:szCs w:val="24"/>
        </w:rPr>
        <w:t xml:space="preserve"> y TTY) o </w:t>
      </w:r>
      <w:proofErr w:type="spellStart"/>
      <w:r w:rsidRPr="004B49F1">
        <w:rPr>
          <w:rFonts w:ascii="Arial" w:hAnsi="Arial" w:cs="Arial"/>
          <w:color w:val="424242"/>
          <w:sz w:val="24"/>
          <w:szCs w:val="24"/>
        </w:rPr>
        <w:t>comuníquese</w:t>
      </w:r>
      <w:proofErr w:type="spellEnd"/>
      <w:r w:rsidRPr="004B49F1">
        <w:rPr>
          <w:rFonts w:ascii="Arial" w:hAnsi="Arial" w:cs="Arial"/>
          <w:color w:val="424242"/>
          <w:sz w:val="24"/>
          <w:szCs w:val="24"/>
        </w:rPr>
        <w:t xml:space="preserve"> con el USDA a </w:t>
      </w:r>
      <w:proofErr w:type="spellStart"/>
      <w:r w:rsidRPr="004B49F1">
        <w:rPr>
          <w:rFonts w:ascii="Arial" w:hAnsi="Arial" w:cs="Arial"/>
          <w:color w:val="424242"/>
          <w:sz w:val="24"/>
          <w:szCs w:val="24"/>
        </w:rPr>
        <w:t>través</w:t>
      </w:r>
      <w:proofErr w:type="spellEnd"/>
      <w:r w:rsidRPr="004B49F1">
        <w:rPr>
          <w:rFonts w:ascii="Arial" w:hAnsi="Arial" w:cs="Arial"/>
          <w:color w:val="424242"/>
          <w:sz w:val="24"/>
          <w:szCs w:val="24"/>
        </w:rPr>
        <w:t xml:space="preserve"> del </w:t>
      </w:r>
      <w:proofErr w:type="spellStart"/>
      <w:r w:rsidRPr="004B49F1">
        <w:rPr>
          <w:rFonts w:ascii="Arial" w:hAnsi="Arial" w:cs="Arial"/>
          <w:color w:val="424242"/>
          <w:sz w:val="24"/>
          <w:szCs w:val="24"/>
        </w:rPr>
        <w:t>Servicio</w:t>
      </w:r>
      <w:proofErr w:type="spellEnd"/>
      <w:r w:rsidRPr="004B49F1">
        <w:rPr>
          <w:rFonts w:ascii="Arial" w:hAnsi="Arial" w:cs="Arial"/>
          <w:color w:val="424242"/>
          <w:sz w:val="24"/>
          <w:szCs w:val="24"/>
        </w:rPr>
        <w:t xml:space="preserve"> Federal de </w:t>
      </w:r>
      <w:proofErr w:type="spellStart"/>
      <w:r w:rsidRPr="004B49F1">
        <w:rPr>
          <w:rFonts w:ascii="Arial" w:hAnsi="Arial" w:cs="Arial"/>
          <w:color w:val="424242"/>
          <w:sz w:val="24"/>
          <w:szCs w:val="24"/>
        </w:rPr>
        <w:t>Retransmisión</w:t>
      </w:r>
      <w:proofErr w:type="spellEnd"/>
      <w:r w:rsidRPr="004B49F1">
        <w:rPr>
          <w:rFonts w:ascii="Arial" w:hAnsi="Arial" w:cs="Arial"/>
          <w:color w:val="424242"/>
          <w:sz w:val="24"/>
          <w:szCs w:val="24"/>
        </w:rPr>
        <w:t xml:space="preserve"> al (800) 877-8339.</w:t>
      </w:r>
    </w:p>
    <w:p w14:paraId="2C2A8ECF"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w:t>
      </w:r>
    </w:p>
    <w:p w14:paraId="77B565F9" w14:textId="1B8736F0"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xml:space="preserve">Para </w:t>
      </w:r>
      <w:proofErr w:type="spellStart"/>
      <w:r w:rsidRPr="004B49F1">
        <w:rPr>
          <w:rFonts w:ascii="Arial" w:hAnsi="Arial" w:cs="Arial"/>
          <w:color w:val="424242"/>
          <w:sz w:val="24"/>
          <w:szCs w:val="24"/>
        </w:rPr>
        <w:t>presentar</w:t>
      </w:r>
      <w:proofErr w:type="spellEnd"/>
      <w:r w:rsidRPr="004B49F1">
        <w:rPr>
          <w:rFonts w:ascii="Arial" w:hAnsi="Arial" w:cs="Arial"/>
          <w:color w:val="424242"/>
          <w:sz w:val="24"/>
          <w:szCs w:val="24"/>
        </w:rPr>
        <w:t xml:space="preserve"> una </w:t>
      </w:r>
      <w:proofErr w:type="spellStart"/>
      <w:r w:rsidRPr="004B49F1">
        <w:rPr>
          <w:rFonts w:ascii="Arial" w:hAnsi="Arial" w:cs="Arial"/>
          <w:color w:val="424242"/>
          <w:sz w:val="24"/>
          <w:szCs w:val="24"/>
        </w:rPr>
        <w:t>queja</w:t>
      </w:r>
      <w:proofErr w:type="spellEnd"/>
      <w:r w:rsidRPr="004B49F1">
        <w:rPr>
          <w:rFonts w:ascii="Arial" w:hAnsi="Arial" w:cs="Arial"/>
          <w:color w:val="424242"/>
          <w:sz w:val="24"/>
          <w:szCs w:val="24"/>
        </w:rPr>
        <w:t xml:space="preserve"> por </w:t>
      </w:r>
      <w:proofErr w:type="spellStart"/>
      <w:r w:rsidRPr="004B49F1">
        <w:rPr>
          <w:rFonts w:ascii="Arial" w:hAnsi="Arial" w:cs="Arial"/>
          <w:color w:val="424242"/>
          <w:sz w:val="24"/>
          <w:szCs w:val="24"/>
        </w:rPr>
        <w:t>discriminación</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en</w:t>
      </w:r>
      <w:proofErr w:type="spellEnd"/>
      <w:r w:rsidRPr="004B49F1">
        <w:rPr>
          <w:rFonts w:ascii="Arial" w:hAnsi="Arial" w:cs="Arial"/>
          <w:color w:val="424242"/>
          <w:sz w:val="24"/>
          <w:szCs w:val="24"/>
        </w:rPr>
        <w:t xml:space="preserve"> el </w:t>
      </w:r>
      <w:proofErr w:type="spellStart"/>
      <w:r w:rsidRPr="004B49F1">
        <w:rPr>
          <w:rFonts w:ascii="Arial" w:hAnsi="Arial" w:cs="Arial"/>
          <w:color w:val="424242"/>
          <w:sz w:val="24"/>
          <w:szCs w:val="24"/>
        </w:rPr>
        <w:t>programa</w:t>
      </w:r>
      <w:proofErr w:type="spellEnd"/>
      <w:r w:rsidRPr="004B49F1">
        <w:rPr>
          <w:rFonts w:ascii="Arial" w:hAnsi="Arial" w:cs="Arial"/>
          <w:color w:val="424242"/>
          <w:sz w:val="24"/>
          <w:szCs w:val="24"/>
        </w:rPr>
        <w:t xml:space="preserve">, el </w:t>
      </w:r>
      <w:proofErr w:type="spellStart"/>
      <w:r w:rsidRPr="004B49F1">
        <w:rPr>
          <w:rFonts w:ascii="Arial" w:hAnsi="Arial" w:cs="Arial"/>
          <w:color w:val="424242"/>
          <w:sz w:val="24"/>
          <w:szCs w:val="24"/>
        </w:rPr>
        <w:t>reclamante</w:t>
      </w:r>
      <w:proofErr w:type="spellEnd"/>
      <w:r w:rsidRPr="004B49F1">
        <w:rPr>
          <w:rFonts w:ascii="Arial" w:hAnsi="Arial" w:cs="Arial"/>
          <w:color w:val="424242"/>
          <w:sz w:val="24"/>
          <w:szCs w:val="24"/>
        </w:rPr>
        <w:t xml:space="preserve"> debe </w:t>
      </w:r>
      <w:proofErr w:type="spellStart"/>
      <w:r w:rsidRPr="004B49F1">
        <w:rPr>
          <w:rFonts w:ascii="Arial" w:hAnsi="Arial" w:cs="Arial"/>
          <w:color w:val="424242"/>
          <w:sz w:val="24"/>
          <w:szCs w:val="24"/>
        </w:rPr>
        <w:t>llenar</w:t>
      </w:r>
      <w:proofErr w:type="spellEnd"/>
      <w:r w:rsidRPr="004B49F1">
        <w:rPr>
          <w:rFonts w:ascii="Arial" w:hAnsi="Arial" w:cs="Arial"/>
          <w:color w:val="424242"/>
          <w:sz w:val="24"/>
          <w:szCs w:val="24"/>
        </w:rPr>
        <w:t xml:space="preserve"> un </w:t>
      </w:r>
      <w:proofErr w:type="spellStart"/>
      <w:r w:rsidRPr="004B49F1">
        <w:rPr>
          <w:rFonts w:ascii="Arial" w:hAnsi="Arial" w:cs="Arial"/>
          <w:color w:val="424242"/>
          <w:sz w:val="24"/>
          <w:szCs w:val="24"/>
        </w:rPr>
        <w:t>formulario</w:t>
      </w:r>
      <w:proofErr w:type="spellEnd"/>
      <w:r w:rsidRPr="004B49F1">
        <w:rPr>
          <w:rFonts w:ascii="Arial" w:hAnsi="Arial" w:cs="Arial"/>
          <w:color w:val="424242"/>
          <w:sz w:val="24"/>
          <w:szCs w:val="24"/>
        </w:rPr>
        <w:t xml:space="preserve"> AD-3027, </w:t>
      </w:r>
      <w:proofErr w:type="spellStart"/>
      <w:r w:rsidRPr="004B49F1">
        <w:rPr>
          <w:rFonts w:ascii="Arial" w:hAnsi="Arial" w:cs="Arial"/>
          <w:color w:val="424242"/>
          <w:sz w:val="24"/>
          <w:szCs w:val="24"/>
        </w:rPr>
        <w:t>formulario</w:t>
      </w:r>
      <w:proofErr w:type="spellEnd"/>
      <w:r w:rsidRPr="004B49F1">
        <w:rPr>
          <w:rFonts w:ascii="Arial" w:hAnsi="Arial" w:cs="Arial"/>
          <w:color w:val="424242"/>
          <w:sz w:val="24"/>
          <w:szCs w:val="24"/>
        </w:rPr>
        <w:t xml:space="preserve"> de </w:t>
      </w:r>
      <w:proofErr w:type="spellStart"/>
      <w:r w:rsidRPr="004B49F1">
        <w:rPr>
          <w:rFonts w:ascii="Arial" w:hAnsi="Arial" w:cs="Arial"/>
          <w:color w:val="424242"/>
          <w:sz w:val="24"/>
          <w:szCs w:val="24"/>
        </w:rPr>
        <w:t>queja</w:t>
      </w:r>
      <w:proofErr w:type="spellEnd"/>
      <w:r w:rsidRPr="004B49F1">
        <w:rPr>
          <w:rFonts w:ascii="Arial" w:hAnsi="Arial" w:cs="Arial"/>
          <w:color w:val="424242"/>
          <w:sz w:val="24"/>
          <w:szCs w:val="24"/>
        </w:rPr>
        <w:t xml:space="preserve"> por </w:t>
      </w:r>
      <w:proofErr w:type="spellStart"/>
      <w:r w:rsidRPr="004B49F1">
        <w:rPr>
          <w:rFonts w:ascii="Arial" w:hAnsi="Arial" w:cs="Arial"/>
          <w:color w:val="424242"/>
          <w:sz w:val="24"/>
          <w:szCs w:val="24"/>
        </w:rPr>
        <w:t>discriminación</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en</w:t>
      </w:r>
      <w:proofErr w:type="spellEnd"/>
      <w:r w:rsidRPr="004B49F1">
        <w:rPr>
          <w:rFonts w:ascii="Arial" w:hAnsi="Arial" w:cs="Arial"/>
          <w:color w:val="424242"/>
          <w:sz w:val="24"/>
          <w:szCs w:val="24"/>
        </w:rPr>
        <w:t xml:space="preserve"> el </w:t>
      </w:r>
      <w:proofErr w:type="spellStart"/>
      <w:r w:rsidRPr="004B49F1">
        <w:rPr>
          <w:rFonts w:ascii="Arial" w:hAnsi="Arial" w:cs="Arial"/>
          <w:color w:val="424242"/>
          <w:sz w:val="24"/>
          <w:szCs w:val="24"/>
        </w:rPr>
        <w:t>programa</w:t>
      </w:r>
      <w:proofErr w:type="spellEnd"/>
      <w:r w:rsidRPr="004B49F1">
        <w:rPr>
          <w:rFonts w:ascii="Arial" w:hAnsi="Arial" w:cs="Arial"/>
          <w:color w:val="424242"/>
          <w:sz w:val="24"/>
          <w:szCs w:val="24"/>
        </w:rPr>
        <w:t xml:space="preserve"> del USDA, el </w:t>
      </w:r>
      <w:proofErr w:type="spellStart"/>
      <w:r w:rsidRPr="004B49F1">
        <w:rPr>
          <w:rFonts w:ascii="Arial" w:hAnsi="Arial" w:cs="Arial"/>
          <w:color w:val="424242"/>
          <w:sz w:val="24"/>
          <w:szCs w:val="24"/>
        </w:rPr>
        <w:t>cual</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puede</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obtenerse</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en</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línea</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en</w:t>
      </w:r>
      <w:proofErr w:type="spellEnd"/>
      <w:r w:rsidRPr="004B49F1">
        <w:rPr>
          <w:rFonts w:ascii="Arial" w:hAnsi="Arial" w:cs="Arial"/>
          <w:color w:val="424242"/>
          <w:sz w:val="24"/>
          <w:szCs w:val="24"/>
        </w:rPr>
        <w:t>:</w:t>
      </w:r>
      <w:r w:rsidRPr="004B49F1">
        <w:rPr>
          <w:rFonts w:ascii="Arial" w:hAnsi="Arial" w:cs="Arial"/>
          <w:color w:val="424242"/>
          <w:sz w:val="24"/>
          <w:szCs w:val="24"/>
        </w:rPr>
        <w:br/>
      </w:r>
      <w:hyperlink r:id="rId16" w:tgtFrame="_blank" w:tooltip="https://www.fns.usda.gov/sites/default/files/resource-files/usda-program-discrimination-complaint-form-spanish.pdf" w:history="1">
        <w:r w:rsidRPr="004B49F1">
          <w:rPr>
            <w:rFonts w:ascii="Arial" w:hAnsi="Arial" w:cs="Arial"/>
            <w:color w:val="1A1E4B"/>
            <w:sz w:val="24"/>
            <w:szCs w:val="24"/>
            <w:u w:val="single"/>
            <w:bdr w:val="none" w:sz="0" w:space="0" w:color="auto" w:frame="1"/>
          </w:rPr>
          <w:t>https://www.usda.gov/sites/default/files/documents/USDAProgramComplaintForm-Spanish-Section508Compliant.pdf </w:t>
        </w:r>
        <w:r w:rsidRPr="004B49F1">
          <w:rPr>
            <w:rFonts w:ascii="Arial" w:hAnsi="Arial" w:cs="Arial"/>
            <w:color w:val="1A1E4B"/>
            <w:sz w:val="24"/>
            <w:szCs w:val="24"/>
            <w:bdr w:val="none" w:sz="0" w:space="0" w:color="auto" w:frame="1"/>
          </w:rPr>
          <w:fldChar w:fldCharType="begin"/>
        </w:r>
        <w:r w:rsidRPr="004B49F1">
          <w:rPr>
            <w:rFonts w:ascii="Arial" w:hAnsi="Arial" w:cs="Arial"/>
            <w:color w:val="1A1E4B"/>
            <w:sz w:val="24"/>
            <w:szCs w:val="24"/>
            <w:bdr w:val="none" w:sz="0" w:space="0" w:color="auto" w:frame="1"/>
          </w:rPr>
          <w:instrText xml:space="preserve"> INCLUDEPICTURE "/var/folders/6g/p4gdp59j7072j1sc84yzz2gr0000gn/T/com.microsoft.Word/WebArchiveCopyPasteTempFiles/new-window.png" \* MERGEFORMATINET </w:instrText>
        </w:r>
        <w:r w:rsidRPr="004B49F1">
          <w:rPr>
            <w:rFonts w:ascii="Arial" w:hAnsi="Arial" w:cs="Arial"/>
            <w:color w:val="1A1E4B"/>
            <w:sz w:val="24"/>
            <w:szCs w:val="24"/>
            <w:bdr w:val="none" w:sz="0" w:space="0" w:color="auto" w:frame="1"/>
          </w:rPr>
          <w:fldChar w:fldCharType="separate"/>
        </w:r>
        <w:r w:rsidR="004D5235">
          <w:rPr>
            <w:rFonts w:ascii="Arial" w:hAnsi="Arial" w:cs="Arial"/>
            <w:color w:val="1A1E4B"/>
            <w:bdr w:val="none" w:sz="0" w:space="0" w:color="auto" w:frame="1"/>
          </w:rPr>
          <w:fldChar w:fldCharType="begin"/>
        </w:r>
        <w:r w:rsidR="004D5235">
          <w:rPr>
            <w:rFonts w:ascii="Arial" w:hAnsi="Arial" w:cs="Arial"/>
            <w:color w:val="1A1E4B"/>
            <w:bdr w:val="none" w:sz="0" w:space="0" w:color="auto" w:frame="1"/>
          </w:rPr>
          <w:instrText xml:space="preserve"> HYPERLINK "https://www.fns.usda.gov/sites/default/files/resource-files/usda-program-discrimination-complaint-form-spanish.pdf" \o "\"https://www.fns.usda.gov/sites/default/files/resource-files/usda-program-discrimination-complaint-form-spanish.pdf\" \t "_blank" </w:instrText>
        </w:r>
        <w:r w:rsidR="004D5235">
          <w:rPr>
            <w:rFonts w:ascii="Arial" w:hAnsi="Arial" w:cs="Arial"/>
            <w:color w:val="1A1E4B"/>
            <w:bdr w:val="none" w:sz="0" w:space="0" w:color="auto" w:frame="1"/>
          </w:rPr>
          <w:fldChar w:fldCharType="separate"/>
        </w:r>
        <w:r w:rsidR="004D5235" w:rsidRPr="004B49F1">
          <w:rPr>
            <w:rFonts w:ascii="Arial" w:hAnsi="Arial" w:cs="Arial"/>
            <w:color w:val="1A1E4B"/>
            <w:sz w:val="24"/>
            <w:szCs w:val="24"/>
            <w:bdr w:val="none" w:sz="0" w:space="0" w:color="auto" w:frame="1"/>
          </w:rPr>
          <w:fldChar w:fldCharType="begin"/>
        </w:r>
        <w:r w:rsidR="004D5235" w:rsidRPr="004B49F1">
          <w:rPr>
            <w:rFonts w:ascii="Arial" w:hAnsi="Arial" w:cs="Arial"/>
            <w:color w:val="1A1E4B"/>
            <w:sz w:val="24"/>
            <w:szCs w:val="24"/>
            <w:bdr w:val="none" w:sz="0" w:space="0" w:color="auto" w:frame="1"/>
          </w:rPr>
          <w:instrText xml:space="preserve"> INCLUDEPICTURE "/var/folders/6g/p4gdp59j7072j1sc84yzz2gr0000gn/T/com.microsoft.Word/WebArchiveCopyPasteTempFiles/new-window.png" \* MERGEFORMATINET </w:instrText>
        </w:r>
        <w:r w:rsidR="004D5235" w:rsidRPr="004B49F1">
          <w:rPr>
            <w:rFonts w:ascii="Arial" w:hAnsi="Arial" w:cs="Arial"/>
            <w:color w:val="1A1E4B"/>
            <w:sz w:val="24"/>
            <w:szCs w:val="24"/>
            <w:bdr w:val="none" w:sz="0" w:space="0" w:color="auto" w:frame="1"/>
          </w:rPr>
          <w:fldChar w:fldCharType="separate"/>
        </w:r>
        <w:r w:rsidR="004D5235" w:rsidRPr="004D5235">
          <w:rPr>
            <w:rFonts w:ascii="Arial" w:hAnsi="Arial" w:cs="Arial"/>
            <w:noProof/>
            <w:color w:val="1A1E4B"/>
            <w:sz w:val="24"/>
            <w:szCs w:val="24"/>
            <w:bdr w:val="none" w:sz="0" w:space="0" w:color="auto" w:frame="1"/>
          </w:rPr>
          <w:pict w14:anchorId="7A51E284">
            <v:shape id="_x0000_i1025" type="#_x0000_t75" alt="New Window" href="https://www.fns.usda.gov/sites/default/files/resource-files/usda-program-discrimination-complaint-form-spanish.pdf" target="&quot;_blank&quot;" title="&quot;https://www.fns.usda.gov/sites/default/files/resource-files/usda-program-discrimination-complaint-form-spanish.pdf&quot;" style="width:35.1pt;height:35.1pt;mso-width-percent:0;mso-height-percent:0;mso-width-percent:0;mso-height-percent:0" o:button="t">
              <v:imagedata r:id="rId12" r:href="rId17"/>
            </v:shape>
          </w:pict>
        </w:r>
        <w:r w:rsidR="004D5235" w:rsidRPr="004B49F1">
          <w:rPr>
            <w:rFonts w:ascii="Arial" w:hAnsi="Arial" w:cs="Arial"/>
            <w:color w:val="1A1E4B"/>
            <w:sz w:val="24"/>
            <w:szCs w:val="24"/>
            <w:bdr w:val="none" w:sz="0" w:space="0" w:color="auto" w:frame="1"/>
          </w:rPr>
          <w:fldChar w:fldCharType="end"/>
        </w:r>
        <w:r w:rsidR="004D5235">
          <w:rPr>
            <w:rFonts w:ascii="Arial" w:hAnsi="Arial" w:cs="Arial"/>
            <w:color w:val="1A1E4B"/>
            <w:bdr w:val="none" w:sz="0" w:space="0" w:color="auto" w:frame="1"/>
          </w:rPr>
          <w:fldChar w:fldCharType="end"/>
        </w:r>
        <w:r w:rsidRPr="004B49F1">
          <w:rPr>
            <w:rFonts w:ascii="Arial" w:hAnsi="Arial" w:cs="Arial"/>
            <w:color w:val="1A1E4B"/>
            <w:sz w:val="24"/>
            <w:szCs w:val="24"/>
            <w:bdr w:val="none" w:sz="0" w:space="0" w:color="auto" w:frame="1"/>
          </w:rPr>
          <w:fldChar w:fldCharType="end"/>
        </w:r>
      </w:hyperlink>
      <w:r w:rsidRPr="004B49F1">
        <w:rPr>
          <w:rFonts w:ascii="Arial" w:hAnsi="Arial" w:cs="Arial"/>
          <w:color w:val="424242"/>
          <w:sz w:val="24"/>
          <w:szCs w:val="24"/>
        </w:rPr>
        <w:t xml:space="preserve"> de </w:t>
      </w:r>
      <w:proofErr w:type="spellStart"/>
      <w:r w:rsidRPr="004B49F1">
        <w:rPr>
          <w:rFonts w:ascii="Arial" w:hAnsi="Arial" w:cs="Arial"/>
          <w:color w:val="424242"/>
          <w:sz w:val="24"/>
          <w:szCs w:val="24"/>
        </w:rPr>
        <w:t>cualquier</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oficina</w:t>
      </w:r>
      <w:proofErr w:type="spellEnd"/>
      <w:r w:rsidRPr="004B49F1">
        <w:rPr>
          <w:rFonts w:ascii="Arial" w:hAnsi="Arial" w:cs="Arial"/>
          <w:color w:val="424242"/>
          <w:sz w:val="24"/>
          <w:szCs w:val="24"/>
        </w:rPr>
        <w:t xml:space="preserve"> de USDA, </w:t>
      </w:r>
      <w:proofErr w:type="spellStart"/>
      <w:r w:rsidRPr="004B49F1">
        <w:rPr>
          <w:rFonts w:ascii="Arial" w:hAnsi="Arial" w:cs="Arial"/>
          <w:color w:val="424242"/>
          <w:sz w:val="24"/>
          <w:szCs w:val="24"/>
        </w:rPr>
        <w:t>llamando</w:t>
      </w:r>
      <w:proofErr w:type="spellEnd"/>
      <w:r w:rsidRPr="004B49F1">
        <w:rPr>
          <w:rFonts w:ascii="Arial" w:hAnsi="Arial" w:cs="Arial"/>
          <w:color w:val="424242"/>
          <w:sz w:val="24"/>
          <w:szCs w:val="24"/>
        </w:rPr>
        <w:t xml:space="preserve"> al (866) 632-9992, o </w:t>
      </w:r>
      <w:proofErr w:type="spellStart"/>
      <w:r w:rsidRPr="004B49F1">
        <w:rPr>
          <w:rFonts w:ascii="Arial" w:hAnsi="Arial" w:cs="Arial"/>
          <w:color w:val="424242"/>
          <w:sz w:val="24"/>
          <w:szCs w:val="24"/>
        </w:rPr>
        <w:t>escribiendo</w:t>
      </w:r>
      <w:proofErr w:type="spellEnd"/>
      <w:r w:rsidRPr="004B49F1">
        <w:rPr>
          <w:rFonts w:ascii="Arial" w:hAnsi="Arial" w:cs="Arial"/>
          <w:color w:val="424242"/>
          <w:sz w:val="24"/>
          <w:szCs w:val="24"/>
        </w:rPr>
        <w:t xml:space="preserve"> una carta </w:t>
      </w:r>
      <w:proofErr w:type="spellStart"/>
      <w:r w:rsidRPr="004B49F1">
        <w:rPr>
          <w:rFonts w:ascii="Arial" w:hAnsi="Arial" w:cs="Arial"/>
          <w:color w:val="424242"/>
          <w:sz w:val="24"/>
          <w:szCs w:val="24"/>
        </w:rPr>
        <w:t>dirigida</w:t>
      </w:r>
      <w:proofErr w:type="spellEnd"/>
      <w:r w:rsidRPr="004B49F1">
        <w:rPr>
          <w:rFonts w:ascii="Arial" w:hAnsi="Arial" w:cs="Arial"/>
          <w:color w:val="424242"/>
          <w:sz w:val="24"/>
          <w:szCs w:val="24"/>
        </w:rPr>
        <w:t xml:space="preserve"> a USDA. La carta debe </w:t>
      </w:r>
      <w:proofErr w:type="spellStart"/>
      <w:r w:rsidRPr="004B49F1">
        <w:rPr>
          <w:rFonts w:ascii="Arial" w:hAnsi="Arial" w:cs="Arial"/>
          <w:color w:val="424242"/>
          <w:sz w:val="24"/>
          <w:szCs w:val="24"/>
        </w:rPr>
        <w:t>contener</w:t>
      </w:r>
      <w:proofErr w:type="spellEnd"/>
      <w:r w:rsidRPr="004B49F1">
        <w:rPr>
          <w:rFonts w:ascii="Arial" w:hAnsi="Arial" w:cs="Arial"/>
          <w:color w:val="424242"/>
          <w:sz w:val="24"/>
          <w:szCs w:val="24"/>
        </w:rPr>
        <w:t xml:space="preserve"> el </w:t>
      </w:r>
      <w:proofErr w:type="spellStart"/>
      <w:r w:rsidRPr="004B49F1">
        <w:rPr>
          <w:rFonts w:ascii="Arial" w:hAnsi="Arial" w:cs="Arial"/>
          <w:color w:val="424242"/>
          <w:sz w:val="24"/>
          <w:szCs w:val="24"/>
        </w:rPr>
        <w:t>nombre</w:t>
      </w:r>
      <w:proofErr w:type="spellEnd"/>
      <w:r w:rsidRPr="004B49F1">
        <w:rPr>
          <w:rFonts w:ascii="Arial" w:hAnsi="Arial" w:cs="Arial"/>
          <w:color w:val="424242"/>
          <w:sz w:val="24"/>
          <w:szCs w:val="24"/>
        </w:rPr>
        <w:t xml:space="preserve"> del </w:t>
      </w:r>
      <w:proofErr w:type="spellStart"/>
      <w:r w:rsidRPr="004B49F1">
        <w:rPr>
          <w:rFonts w:ascii="Arial" w:hAnsi="Arial" w:cs="Arial"/>
          <w:color w:val="424242"/>
          <w:sz w:val="24"/>
          <w:szCs w:val="24"/>
        </w:rPr>
        <w:t>demandante</w:t>
      </w:r>
      <w:proofErr w:type="spellEnd"/>
      <w:r w:rsidRPr="004B49F1">
        <w:rPr>
          <w:rFonts w:ascii="Arial" w:hAnsi="Arial" w:cs="Arial"/>
          <w:color w:val="424242"/>
          <w:sz w:val="24"/>
          <w:szCs w:val="24"/>
        </w:rPr>
        <w:t xml:space="preserve">, la </w:t>
      </w:r>
      <w:proofErr w:type="spellStart"/>
      <w:r w:rsidRPr="004B49F1">
        <w:rPr>
          <w:rFonts w:ascii="Arial" w:hAnsi="Arial" w:cs="Arial"/>
          <w:color w:val="424242"/>
          <w:sz w:val="24"/>
          <w:szCs w:val="24"/>
        </w:rPr>
        <w:t>dirección</w:t>
      </w:r>
      <w:proofErr w:type="spellEnd"/>
      <w:r w:rsidRPr="004B49F1">
        <w:rPr>
          <w:rFonts w:ascii="Arial" w:hAnsi="Arial" w:cs="Arial"/>
          <w:color w:val="424242"/>
          <w:sz w:val="24"/>
          <w:szCs w:val="24"/>
        </w:rPr>
        <w:t xml:space="preserve">, el </w:t>
      </w:r>
      <w:proofErr w:type="spellStart"/>
      <w:r w:rsidRPr="004B49F1">
        <w:rPr>
          <w:rFonts w:ascii="Arial" w:hAnsi="Arial" w:cs="Arial"/>
          <w:color w:val="424242"/>
          <w:sz w:val="24"/>
          <w:szCs w:val="24"/>
        </w:rPr>
        <w:t>número</w:t>
      </w:r>
      <w:proofErr w:type="spellEnd"/>
      <w:r w:rsidRPr="004B49F1">
        <w:rPr>
          <w:rFonts w:ascii="Arial" w:hAnsi="Arial" w:cs="Arial"/>
          <w:color w:val="424242"/>
          <w:sz w:val="24"/>
          <w:szCs w:val="24"/>
        </w:rPr>
        <w:t xml:space="preserve"> de </w:t>
      </w:r>
      <w:proofErr w:type="spellStart"/>
      <w:r w:rsidRPr="004B49F1">
        <w:rPr>
          <w:rFonts w:ascii="Arial" w:hAnsi="Arial" w:cs="Arial"/>
          <w:color w:val="424242"/>
          <w:sz w:val="24"/>
          <w:szCs w:val="24"/>
        </w:rPr>
        <w:t>teléfono</w:t>
      </w:r>
      <w:proofErr w:type="spellEnd"/>
      <w:r w:rsidRPr="004B49F1">
        <w:rPr>
          <w:rFonts w:ascii="Arial" w:hAnsi="Arial" w:cs="Arial"/>
          <w:color w:val="424242"/>
          <w:sz w:val="24"/>
          <w:szCs w:val="24"/>
        </w:rPr>
        <w:t xml:space="preserve"> y una </w:t>
      </w:r>
      <w:proofErr w:type="spellStart"/>
      <w:r w:rsidRPr="004B49F1">
        <w:rPr>
          <w:rFonts w:ascii="Arial" w:hAnsi="Arial" w:cs="Arial"/>
          <w:color w:val="424242"/>
          <w:sz w:val="24"/>
          <w:szCs w:val="24"/>
        </w:rPr>
        <w:t>descripción</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escrita</w:t>
      </w:r>
      <w:proofErr w:type="spellEnd"/>
      <w:r w:rsidRPr="004B49F1">
        <w:rPr>
          <w:rFonts w:ascii="Arial" w:hAnsi="Arial" w:cs="Arial"/>
          <w:color w:val="424242"/>
          <w:sz w:val="24"/>
          <w:szCs w:val="24"/>
        </w:rPr>
        <w:t xml:space="preserve"> de la </w:t>
      </w:r>
      <w:proofErr w:type="spellStart"/>
      <w:r w:rsidRPr="004B49F1">
        <w:rPr>
          <w:rFonts w:ascii="Arial" w:hAnsi="Arial" w:cs="Arial"/>
          <w:color w:val="424242"/>
          <w:sz w:val="24"/>
          <w:szCs w:val="24"/>
        </w:rPr>
        <w:t>acción</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discriminatoria</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alegada</w:t>
      </w:r>
      <w:proofErr w:type="spellEnd"/>
      <w:r w:rsidRPr="004B49F1">
        <w:rPr>
          <w:rFonts w:ascii="Arial" w:hAnsi="Arial" w:cs="Arial"/>
          <w:color w:val="424242"/>
          <w:sz w:val="24"/>
          <w:szCs w:val="24"/>
        </w:rPr>
        <w:t xml:space="preserve"> con </w:t>
      </w:r>
      <w:proofErr w:type="spellStart"/>
      <w:r w:rsidRPr="004B49F1">
        <w:rPr>
          <w:rFonts w:ascii="Arial" w:hAnsi="Arial" w:cs="Arial"/>
          <w:color w:val="424242"/>
          <w:sz w:val="24"/>
          <w:szCs w:val="24"/>
        </w:rPr>
        <w:t>suficiente</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detalle</w:t>
      </w:r>
      <w:proofErr w:type="spellEnd"/>
      <w:r w:rsidRPr="004B49F1">
        <w:rPr>
          <w:rFonts w:ascii="Arial" w:hAnsi="Arial" w:cs="Arial"/>
          <w:color w:val="424242"/>
          <w:sz w:val="24"/>
          <w:szCs w:val="24"/>
        </w:rPr>
        <w:t xml:space="preserve"> para </w:t>
      </w:r>
      <w:proofErr w:type="spellStart"/>
      <w:r w:rsidRPr="004B49F1">
        <w:rPr>
          <w:rFonts w:ascii="Arial" w:hAnsi="Arial" w:cs="Arial"/>
          <w:color w:val="424242"/>
          <w:sz w:val="24"/>
          <w:szCs w:val="24"/>
        </w:rPr>
        <w:t>informar</w:t>
      </w:r>
      <w:proofErr w:type="spellEnd"/>
      <w:r w:rsidRPr="004B49F1">
        <w:rPr>
          <w:rFonts w:ascii="Arial" w:hAnsi="Arial" w:cs="Arial"/>
          <w:color w:val="424242"/>
          <w:sz w:val="24"/>
          <w:szCs w:val="24"/>
        </w:rPr>
        <w:t xml:space="preserve"> al </w:t>
      </w:r>
      <w:proofErr w:type="spellStart"/>
      <w:r w:rsidRPr="004B49F1">
        <w:rPr>
          <w:rFonts w:ascii="Arial" w:hAnsi="Arial" w:cs="Arial"/>
          <w:color w:val="424242"/>
          <w:sz w:val="24"/>
          <w:szCs w:val="24"/>
        </w:rPr>
        <w:t>Subsecretario</w:t>
      </w:r>
      <w:proofErr w:type="spellEnd"/>
      <w:r w:rsidRPr="004B49F1">
        <w:rPr>
          <w:rFonts w:ascii="Arial" w:hAnsi="Arial" w:cs="Arial"/>
          <w:color w:val="424242"/>
          <w:sz w:val="24"/>
          <w:szCs w:val="24"/>
        </w:rPr>
        <w:t xml:space="preserve"> de Derechos </w:t>
      </w:r>
      <w:proofErr w:type="spellStart"/>
      <w:r w:rsidRPr="004B49F1">
        <w:rPr>
          <w:rFonts w:ascii="Arial" w:hAnsi="Arial" w:cs="Arial"/>
          <w:color w:val="424242"/>
          <w:sz w:val="24"/>
          <w:szCs w:val="24"/>
        </w:rPr>
        <w:t>Civiles</w:t>
      </w:r>
      <w:proofErr w:type="spellEnd"/>
      <w:r w:rsidRPr="004B49F1">
        <w:rPr>
          <w:rFonts w:ascii="Arial" w:hAnsi="Arial" w:cs="Arial"/>
          <w:color w:val="424242"/>
          <w:sz w:val="24"/>
          <w:szCs w:val="24"/>
        </w:rPr>
        <w:t xml:space="preserve"> (ASCR) </w:t>
      </w:r>
      <w:proofErr w:type="spellStart"/>
      <w:r w:rsidRPr="004B49F1">
        <w:rPr>
          <w:rFonts w:ascii="Arial" w:hAnsi="Arial" w:cs="Arial"/>
          <w:color w:val="424242"/>
          <w:sz w:val="24"/>
          <w:szCs w:val="24"/>
        </w:rPr>
        <w:t>sobre</w:t>
      </w:r>
      <w:proofErr w:type="spellEnd"/>
      <w:r w:rsidRPr="004B49F1">
        <w:rPr>
          <w:rFonts w:ascii="Arial" w:hAnsi="Arial" w:cs="Arial"/>
          <w:color w:val="424242"/>
          <w:sz w:val="24"/>
          <w:szCs w:val="24"/>
        </w:rPr>
        <w:t xml:space="preserve"> la </w:t>
      </w:r>
      <w:proofErr w:type="spellStart"/>
      <w:r w:rsidRPr="004B49F1">
        <w:rPr>
          <w:rFonts w:ascii="Arial" w:hAnsi="Arial" w:cs="Arial"/>
          <w:color w:val="424242"/>
          <w:sz w:val="24"/>
          <w:szCs w:val="24"/>
        </w:rPr>
        <w:t>naturaleza</w:t>
      </w:r>
      <w:proofErr w:type="spellEnd"/>
      <w:r w:rsidRPr="004B49F1">
        <w:rPr>
          <w:rFonts w:ascii="Arial" w:hAnsi="Arial" w:cs="Arial"/>
          <w:color w:val="424242"/>
          <w:sz w:val="24"/>
          <w:szCs w:val="24"/>
        </w:rPr>
        <w:t xml:space="preserve"> y </w:t>
      </w:r>
      <w:proofErr w:type="spellStart"/>
      <w:r w:rsidRPr="004B49F1">
        <w:rPr>
          <w:rFonts w:ascii="Arial" w:hAnsi="Arial" w:cs="Arial"/>
          <w:color w:val="424242"/>
          <w:sz w:val="24"/>
          <w:szCs w:val="24"/>
        </w:rPr>
        <w:t>fecha</w:t>
      </w:r>
      <w:proofErr w:type="spellEnd"/>
      <w:r w:rsidRPr="004B49F1">
        <w:rPr>
          <w:rFonts w:ascii="Arial" w:hAnsi="Arial" w:cs="Arial"/>
          <w:color w:val="424242"/>
          <w:sz w:val="24"/>
          <w:szCs w:val="24"/>
        </w:rPr>
        <w:t xml:space="preserve"> de una </w:t>
      </w:r>
      <w:proofErr w:type="spellStart"/>
      <w:r w:rsidRPr="004B49F1">
        <w:rPr>
          <w:rFonts w:ascii="Arial" w:hAnsi="Arial" w:cs="Arial"/>
          <w:color w:val="424242"/>
          <w:sz w:val="24"/>
          <w:szCs w:val="24"/>
        </w:rPr>
        <w:t>presunta</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violación</w:t>
      </w:r>
      <w:proofErr w:type="spellEnd"/>
      <w:r w:rsidRPr="004B49F1">
        <w:rPr>
          <w:rFonts w:ascii="Arial" w:hAnsi="Arial" w:cs="Arial"/>
          <w:color w:val="424242"/>
          <w:sz w:val="24"/>
          <w:szCs w:val="24"/>
        </w:rPr>
        <w:t xml:space="preserve"> de derechos </w:t>
      </w:r>
      <w:proofErr w:type="spellStart"/>
      <w:r w:rsidRPr="004B49F1">
        <w:rPr>
          <w:rFonts w:ascii="Arial" w:hAnsi="Arial" w:cs="Arial"/>
          <w:color w:val="424242"/>
          <w:sz w:val="24"/>
          <w:szCs w:val="24"/>
        </w:rPr>
        <w:t>civiles</w:t>
      </w:r>
      <w:proofErr w:type="spellEnd"/>
      <w:r w:rsidRPr="004B49F1">
        <w:rPr>
          <w:rFonts w:ascii="Arial" w:hAnsi="Arial" w:cs="Arial"/>
          <w:color w:val="424242"/>
          <w:sz w:val="24"/>
          <w:szCs w:val="24"/>
        </w:rPr>
        <w:t xml:space="preserve">. El </w:t>
      </w:r>
      <w:proofErr w:type="spellStart"/>
      <w:r w:rsidRPr="004B49F1">
        <w:rPr>
          <w:rFonts w:ascii="Arial" w:hAnsi="Arial" w:cs="Arial"/>
          <w:color w:val="424242"/>
          <w:sz w:val="24"/>
          <w:szCs w:val="24"/>
        </w:rPr>
        <w:t>formulario</w:t>
      </w:r>
      <w:proofErr w:type="spellEnd"/>
      <w:r w:rsidRPr="004B49F1">
        <w:rPr>
          <w:rFonts w:ascii="Arial" w:hAnsi="Arial" w:cs="Arial"/>
          <w:color w:val="424242"/>
          <w:sz w:val="24"/>
          <w:szCs w:val="24"/>
        </w:rPr>
        <w:t xml:space="preserve"> AD-3027 </w:t>
      </w:r>
      <w:proofErr w:type="spellStart"/>
      <w:r w:rsidRPr="004B49F1">
        <w:rPr>
          <w:rFonts w:ascii="Arial" w:hAnsi="Arial" w:cs="Arial"/>
          <w:color w:val="424242"/>
          <w:sz w:val="24"/>
          <w:szCs w:val="24"/>
        </w:rPr>
        <w:t>completado</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o</w:t>
      </w:r>
      <w:proofErr w:type="spellEnd"/>
      <w:r w:rsidRPr="004B49F1">
        <w:rPr>
          <w:rFonts w:ascii="Arial" w:hAnsi="Arial" w:cs="Arial"/>
          <w:color w:val="424242"/>
          <w:sz w:val="24"/>
          <w:szCs w:val="24"/>
        </w:rPr>
        <w:t xml:space="preserve"> la carta debe </w:t>
      </w:r>
      <w:proofErr w:type="spellStart"/>
      <w:r w:rsidRPr="004B49F1">
        <w:rPr>
          <w:rFonts w:ascii="Arial" w:hAnsi="Arial" w:cs="Arial"/>
          <w:color w:val="424242"/>
          <w:sz w:val="24"/>
          <w:szCs w:val="24"/>
        </w:rPr>
        <w:t>presentarse</w:t>
      </w:r>
      <w:proofErr w:type="spellEnd"/>
      <w:r w:rsidRPr="004B49F1">
        <w:rPr>
          <w:rFonts w:ascii="Arial" w:hAnsi="Arial" w:cs="Arial"/>
          <w:color w:val="424242"/>
          <w:sz w:val="24"/>
          <w:szCs w:val="24"/>
        </w:rPr>
        <w:t xml:space="preserve"> a USDA por:</w:t>
      </w:r>
    </w:p>
    <w:p w14:paraId="05160C4E"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w:t>
      </w:r>
    </w:p>
    <w:p w14:paraId="39E2AFC7"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xml:space="preserve">(1) </w:t>
      </w:r>
      <w:proofErr w:type="spellStart"/>
      <w:r w:rsidRPr="004B49F1">
        <w:rPr>
          <w:rFonts w:ascii="Arial" w:hAnsi="Arial" w:cs="Arial"/>
          <w:color w:val="424242"/>
          <w:sz w:val="24"/>
          <w:szCs w:val="24"/>
        </w:rPr>
        <w:t>correo</w:t>
      </w:r>
      <w:proofErr w:type="spellEnd"/>
      <w:r w:rsidRPr="004B49F1">
        <w:rPr>
          <w:rFonts w:ascii="Arial" w:hAnsi="Arial" w:cs="Arial"/>
          <w:color w:val="424242"/>
          <w:sz w:val="24"/>
          <w:szCs w:val="24"/>
        </w:rPr>
        <w:t>: U.S. Department of Agriculture</w:t>
      </w:r>
    </w:p>
    <w:p w14:paraId="487E3BE9"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Office of the Assistant Secretary for Civil Rights</w:t>
      </w:r>
    </w:p>
    <w:p w14:paraId="2DCD3296"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hyperlink r:id="rId18" w:tgtFrame="_blank" w:history="1">
        <w:r w:rsidRPr="004B49F1">
          <w:rPr>
            <w:rFonts w:ascii="Arial" w:hAnsi="Arial" w:cs="Arial"/>
            <w:color w:val="1155CC"/>
            <w:sz w:val="24"/>
            <w:szCs w:val="24"/>
            <w:u w:val="single"/>
          </w:rPr>
          <w:t>1400 Independence Avenue, SW</w:t>
        </w:r>
      </w:hyperlink>
    </w:p>
    <w:p w14:paraId="341A6F46"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hyperlink r:id="rId19" w:tgtFrame="_blank" w:history="1">
        <w:r w:rsidRPr="004B49F1">
          <w:rPr>
            <w:rFonts w:ascii="Arial" w:hAnsi="Arial" w:cs="Arial"/>
            <w:color w:val="1155CC"/>
            <w:sz w:val="24"/>
            <w:szCs w:val="24"/>
            <w:u w:val="single"/>
          </w:rPr>
          <w:t>Washington, D.C. 20250-9410</w:t>
        </w:r>
      </w:hyperlink>
      <w:r w:rsidRPr="004B49F1">
        <w:rPr>
          <w:rFonts w:ascii="Arial" w:hAnsi="Arial" w:cs="Arial"/>
          <w:color w:val="424242"/>
          <w:sz w:val="24"/>
          <w:szCs w:val="24"/>
        </w:rPr>
        <w:t>;</w:t>
      </w:r>
    </w:p>
    <w:p w14:paraId="752B8E8B"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w:t>
      </w:r>
    </w:p>
    <w:p w14:paraId="23085A97"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(2) fax: (833)256-1665 o (202) 690-7442; o</w:t>
      </w:r>
    </w:p>
    <w:p w14:paraId="12882282"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w:t>
      </w:r>
    </w:p>
    <w:p w14:paraId="0BA08BEE"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xml:space="preserve">(3) </w:t>
      </w:r>
      <w:proofErr w:type="spellStart"/>
      <w:r w:rsidRPr="004B49F1">
        <w:rPr>
          <w:rFonts w:ascii="Arial" w:hAnsi="Arial" w:cs="Arial"/>
          <w:color w:val="424242"/>
          <w:sz w:val="24"/>
          <w:szCs w:val="24"/>
        </w:rPr>
        <w:t>correo</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electrónico</w:t>
      </w:r>
      <w:proofErr w:type="spellEnd"/>
      <w:r w:rsidRPr="004B49F1">
        <w:rPr>
          <w:rFonts w:ascii="Arial" w:hAnsi="Arial" w:cs="Arial"/>
          <w:color w:val="424242"/>
          <w:sz w:val="24"/>
          <w:szCs w:val="24"/>
        </w:rPr>
        <w:t>: </w:t>
      </w:r>
      <w:r w:rsidRPr="004B49F1">
        <w:rPr>
          <w:rFonts w:ascii="Arial" w:hAnsi="Arial" w:cs="Arial"/>
          <w:color w:val="424242"/>
          <w:sz w:val="24"/>
          <w:szCs w:val="24"/>
          <w:bdr w:val="none" w:sz="0" w:space="0" w:color="auto" w:frame="1"/>
        </w:rPr>
        <w:t>program.intake@usda.gov</w:t>
      </w:r>
      <w:r w:rsidRPr="004B49F1">
        <w:rPr>
          <w:rFonts w:ascii="Arial" w:hAnsi="Arial" w:cs="Arial"/>
          <w:color w:val="424242"/>
          <w:sz w:val="24"/>
          <w:szCs w:val="24"/>
        </w:rPr>
        <w:t>.</w:t>
      </w:r>
    </w:p>
    <w:p w14:paraId="2924CD81"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r w:rsidRPr="004B49F1">
        <w:rPr>
          <w:rFonts w:ascii="Arial" w:hAnsi="Arial" w:cs="Arial"/>
          <w:color w:val="424242"/>
          <w:sz w:val="24"/>
          <w:szCs w:val="24"/>
        </w:rPr>
        <w:t> </w:t>
      </w:r>
    </w:p>
    <w:p w14:paraId="03EC8F81" w14:textId="77777777" w:rsidR="004B49F1" w:rsidRPr="004B49F1" w:rsidRDefault="004B49F1" w:rsidP="004B49F1">
      <w:pPr>
        <w:widowControl/>
        <w:autoSpaceDE/>
        <w:autoSpaceDN/>
        <w:spacing w:line="450" w:lineRule="atLeast"/>
        <w:textAlignment w:val="baseline"/>
        <w:rPr>
          <w:rFonts w:ascii="Arial" w:hAnsi="Arial" w:cs="Arial"/>
          <w:color w:val="424242"/>
          <w:sz w:val="24"/>
          <w:szCs w:val="24"/>
        </w:rPr>
      </w:pPr>
      <w:proofErr w:type="spellStart"/>
      <w:r w:rsidRPr="004B49F1">
        <w:rPr>
          <w:rFonts w:ascii="Arial" w:hAnsi="Arial" w:cs="Arial"/>
          <w:color w:val="424242"/>
          <w:sz w:val="24"/>
          <w:szCs w:val="24"/>
        </w:rPr>
        <w:t>Esta</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entidad</w:t>
      </w:r>
      <w:proofErr w:type="spellEnd"/>
      <w:r w:rsidRPr="004B49F1">
        <w:rPr>
          <w:rFonts w:ascii="Arial" w:hAnsi="Arial" w:cs="Arial"/>
          <w:color w:val="424242"/>
          <w:sz w:val="24"/>
          <w:szCs w:val="24"/>
        </w:rPr>
        <w:t xml:space="preserve"> es un </w:t>
      </w:r>
      <w:proofErr w:type="spellStart"/>
      <w:r w:rsidRPr="004B49F1">
        <w:rPr>
          <w:rFonts w:ascii="Arial" w:hAnsi="Arial" w:cs="Arial"/>
          <w:color w:val="424242"/>
          <w:sz w:val="24"/>
          <w:szCs w:val="24"/>
        </w:rPr>
        <w:t>proveedor</w:t>
      </w:r>
      <w:proofErr w:type="spellEnd"/>
      <w:r w:rsidRPr="004B49F1">
        <w:rPr>
          <w:rFonts w:ascii="Arial" w:hAnsi="Arial" w:cs="Arial"/>
          <w:color w:val="424242"/>
          <w:sz w:val="24"/>
          <w:szCs w:val="24"/>
        </w:rPr>
        <w:t xml:space="preserve"> que </w:t>
      </w:r>
      <w:proofErr w:type="spellStart"/>
      <w:r w:rsidRPr="004B49F1">
        <w:rPr>
          <w:rFonts w:ascii="Arial" w:hAnsi="Arial" w:cs="Arial"/>
          <w:color w:val="424242"/>
          <w:sz w:val="24"/>
          <w:szCs w:val="24"/>
        </w:rPr>
        <w:t>brinda</w:t>
      </w:r>
      <w:proofErr w:type="spellEnd"/>
      <w:r w:rsidRPr="004B49F1">
        <w:rPr>
          <w:rFonts w:ascii="Arial" w:hAnsi="Arial" w:cs="Arial"/>
          <w:color w:val="424242"/>
          <w:sz w:val="24"/>
          <w:szCs w:val="24"/>
        </w:rPr>
        <w:t xml:space="preserve"> </w:t>
      </w:r>
      <w:proofErr w:type="spellStart"/>
      <w:r w:rsidRPr="004B49F1">
        <w:rPr>
          <w:rFonts w:ascii="Arial" w:hAnsi="Arial" w:cs="Arial"/>
          <w:color w:val="424242"/>
          <w:sz w:val="24"/>
          <w:szCs w:val="24"/>
        </w:rPr>
        <w:t>igualdad</w:t>
      </w:r>
      <w:proofErr w:type="spellEnd"/>
      <w:r w:rsidRPr="004B49F1">
        <w:rPr>
          <w:rFonts w:ascii="Arial" w:hAnsi="Arial" w:cs="Arial"/>
          <w:color w:val="424242"/>
          <w:sz w:val="24"/>
          <w:szCs w:val="24"/>
        </w:rPr>
        <w:t xml:space="preserve"> de </w:t>
      </w:r>
      <w:proofErr w:type="spellStart"/>
      <w:r w:rsidRPr="004B49F1">
        <w:rPr>
          <w:rFonts w:ascii="Arial" w:hAnsi="Arial" w:cs="Arial"/>
          <w:color w:val="424242"/>
          <w:sz w:val="24"/>
          <w:szCs w:val="24"/>
        </w:rPr>
        <w:t>oportunidades</w:t>
      </w:r>
      <w:proofErr w:type="spellEnd"/>
      <w:r w:rsidRPr="004B49F1">
        <w:rPr>
          <w:rFonts w:ascii="Arial" w:hAnsi="Arial" w:cs="Arial"/>
          <w:color w:val="424242"/>
          <w:sz w:val="24"/>
          <w:szCs w:val="24"/>
        </w:rPr>
        <w:t>.</w:t>
      </w:r>
    </w:p>
    <w:p w14:paraId="095A1A35" w14:textId="1B3B8D95" w:rsidR="00BC4F98" w:rsidRDefault="00BC4F98">
      <w:pPr>
        <w:pStyle w:val="BodyText"/>
        <w:spacing w:line="244" w:lineRule="auto"/>
        <w:ind w:right="103"/>
      </w:pPr>
    </w:p>
    <w:sectPr w:rsidR="00BC4F98">
      <w:pgSz w:w="12240" w:h="15840"/>
      <w:pgMar w:top="1400" w:right="15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Raleway">
    <w:panose1 w:val="00000000000000000000"/>
    <w:charset w:val="4D"/>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C4F98"/>
    <w:rsid w:val="004B49F1"/>
    <w:rsid w:val="004D5235"/>
    <w:rsid w:val="00BC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6442879"/>
  <w15:docId w15:val="{BB6FDA8F-DC12-0E44-85FF-A7DE44C4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3">
    <w:name w:val="heading 3"/>
    <w:basedOn w:val="Normal"/>
    <w:link w:val="Heading3Char"/>
    <w:uiPriority w:val="9"/>
    <w:qFormat/>
    <w:rsid w:val="004B49F1"/>
    <w:pPr>
      <w:widowControl/>
      <w:autoSpaceDE/>
      <w:autoSpaceDN/>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0"/>
    </w:pPr>
    <w:rPr>
      <w:sz w:val="20"/>
      <w:szCs w:val="20"/>
    </w:rPr>
  </w:style>
  <w:style w:type="paragraph" w:styleId="Title">
    <w:name w:val="Title"/>
    <w:basedOn w:val="Normal"/>
    <w:uiPriority w:val="10"/>
    <w:qFormat/>
    <w:pPr>
      <w:spacing w:before="100"/>
      <w:ind w:left="3346" w:right="2566" w:hanging="25"/>
      <w:jc w:val="center"/>
    </w:pPr>
    <w:rPr>
      <w:rFonts w:ascii="Arial Narrow" w:eastAsia="Arial Narrow" w:hAnsi="Arial Narrow" w:cs="Arial Narrow"/>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4B49F1"/>
    <w:rPr>
      <w:rFonts w:ascii="Times New Roman" w:eastAsia="Times New Roman" w:hAnsi="Times New Roman" w:cs="Times New Roman"/>
      <w:b/>
      <w:bCs/>
      <w:sz w:val="27"/>
      <w:szCs w:val="27"/>
    </w:rPr>
  </w:style>
  <w:style w:type="character" w:styleId="Strong">
    <w:name w:val="Strong"/>
    <w:basedOn w:val="DefaultParagraphFont"/>
    <w:uiPriority w:val="22"/>
    <w:qFormat/>
    <w:rsid w:val="004B49F1"/>
    <w:rPr>
      <w:b/>
      <w:bCs/>
    </w:rPr>
  </w:style>
  <w:style w:type="paragraph" w:styleId="NormalWeb">
    <w:name w:val="Normal (Web)"/>
    <w:basedOn w:val="Normal"/>
    <w:uiPriority w:val="99"/>
    <w:semiHidden/>
    <w:unhideWhenUsed/>
    <w:rsid w:val="004B49F1"/>
    <w:pPr>
      <w:widowControl/>
      <w:autoSpaceDE/>
      <w:autoSpaceDN/>
      <w:spacing w:before="100" w:beforeAutospacing="1" w:after="100" w:afterAutospacing="1"/>
    </w:pPr>
    <w:rPr>
      <w:sz w:val="24"/>
      <w:szCs w:val="24"/>
    </w:rPr>
  </w:style>
  <w:style w:type="character" w:styleId="Hyperlink">
    <w:name w:val="Hyperlink"/>
    <w:basedOn w:val="DefaultParagraphFont"/>
    <w:uiPriority w:val="99"/>
    <w:semiHidden/>
    <w:unhideWhenUsed/>
    <w:rsid w:val="004B4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79936">
      <w:bodyDiv w:val="1"/>
      <w:marLeft w:val="0"/>
      <w:marRight w:val="0"/>
      <w:marTop w:val="0"/>
      <w:marBottom w:val="0"/>
      <w:divBdr>
        <w:top w:val="none" w:sz="0" w:space="0" w:color="auto"/>
        <w:left w:val="none" w:sz="0" w:space="0" w:color="auto"/>
        <w:bottom w:val="none" w:sz="0" w:space="0" w:color="auto"/>
        <w:right w:val="none" w:sz="0" w:space="0" w:color="auto"/>
      </w:divBdr>
      <w:divsChild>
        <w:div w:id="1405571748">
          <w:marLeft w:val="0"/>
          <w:marRight w:val="0"/>
          <w:marTop w:val="0"/>
          <w:marBottom w:val="0"/>
          <w:divBdr>
            <w:top w:val="none" w:sz="0" w:space="0" w:color="auto"/>
            <w:left w:val="none" w:sz="0" w:space="0" w:color="auto"/>
            <w:bottom w:val="none" w:sz="0" w:space="0" w:color="auto"/>
            <w:right w:val="none" w:sz="0" w:space="0" w:color="auto"/>
          </w:divBdr>
          <w:divsChild>
            <w:div w:id="2134325357">
              <w:marLeft w:val="0"/>
              <w:marRight w:val="0"/>
              <w:marTop w:val="0"/>
              <w:marBottom w:val="0"/>
              <w:divBdr>
                <w:top w:val="none" w:sz="0" w:space="0" w:color="auto"/>
                <w:left w:val="none" w:sz="0" w:space="0" w:color="auto"/>
                <w:bottom w:val="none" w:sz="0" w:space="0" w:color="auto"/>
                <w:right w:val="none" w:sz="0" w:space="0" w:color="auto"/>
              </w:divBdr>
              <w:divsChild>
                <w:div w:id="1880311563">
                  <w:marLeft w:val="0"/>
                  <w:marRight w:val="0"/>
                  <w:marTop w:val="0"/>
                  <w:marBottom w:val="0"/>
                  <w:divBdr>
                    <w:top w:val="none" w:sz="0" w:space="0" w:color="auto"/>
                    <w:left w:val="none" w:sz="0" w:space="0" w:color="auto"/>
                    <w:bottom w:val="none" w:sz="0" w:space="0" w:color="auto"/>
                    <w:right w:val="none" w:sz="0" w:space="0" w:color="auto"/>
                  </w:divBdr>
                  <w:divsChild>
                    <w:div w:id="245768971">
                      <w:marLeft w:val="0"/>
                      <w:marRight w:val="0"/>
                      <w:marTop w:val="0"/>
                      <w:marBottom w:val="0"/>
                      <w:divBdr>
                        <w:top w:val="none" w:sz="0" w:space="0" w:color="auto"/>
                        <w:left w:val="none" w:sz="0" w:space="0" w:color="auto"/>
                        <w:bottom w:val="none" w:sz="0" w:space="0" w:color="auto"/>
                        <w:right w:val="none" w:sz="0" w:space="0" w:color="auto"/>
                      </w:divBdr>
                      <w:divsChild>
                        <w:div w:id="1389649146">
                          <w:marLeft w:val="0"/>
                          <w:marRight w:val="0"/>
                          <w:marTop w:val="0"/>
                          <w:marBottom w:val="0"/>
                          <w:divBdr>
                            <w:top w:val="none" w:sz="0" w:space="0" w:color="auto"/>
                            <w:left w:val="none" w:sz="0" w:space="0" w:color="auto"/>
                            <w:bottom w:val="none" w:sz="0" w:space="0" w:color="auto"/>
                            <w:right w:val="none" w:sz="0" w:space="0" w:color="auto"/>
                          </w:divBdr>
                          <w:divsChild>
                            <w:div w:id="46999824">
                              <w:marLeft w:val="0"/>
                              <w:marRight w:val="0"/>
                              <w:marTop w:val="0"/>
                              <w:marBottom w:val="525"/>
                              <w:divBdr>
                                <w:top w:val="none" w:sz="0" w:space="0" w:color="auto"/>
                                <w:left w:val="none" w:sz="0" w:space="0" w:color="auto"/>
                                <w:bottom w:val="none" w:sz="0" w:space="0" w:color="auto"/>
                                <w:right w:val="none" w:sz="0" w:space="0" w:color="auto"/>
                              </w:divBdr>
                              <w:divsChild>
                                <w:div w:id="1877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41543">
          <w:marLeft w:val="0"/>
          <w:marRight w:val="0"/>
          <w:marTop w:val="0"/>
          <w:marBottom w:val="0"/>
          <w:divBdr>
            <w:top w:val="none" w:sz="0" w:space="0" w:color="auto"/>
            <w:left w:val="none" w:sz="0" w:space="0" w:color="auto"/>
            <w:bottom w:val="none" w:sz="0" w:space="0" w:color="auto"/>
            <w:right w:val="none" w:sz="0" w:space="0" w:color="auto"/>
          </w:divBdr>
          <w:divsChild>
            <w:div w:id="1340539994">
              <w:marLeft w:val="0"/>
              <w:marRight w:val="0"/>
              <w:marTop w:val="0"/>
              <w:marBottom w:val="0"/>
              <w:divBdr>
                <w:top w:val="none" w:sz="0" w:space="0" w:color="auto"/>
                <w:left w:val="none" w:sz="0" w:space="0" w:color="auto"/>
                <w:bottom w:val="none" w:sz="0" w:space="0" w:color="auto"/>
                <w:right w:val="none" w:sz="0" w:space="0" w:color="auto"/>
              </w:divBdr>
              <w:divsChild>
                <w:div w:id="945961146">
                  <w:marLeft w:val="0"/>
                  <w:marRight w:val="0"/>
                  <w:marTop w:val="0"/>
                  <w:marBottom w:val="0"/>
                  <w:divBdr>
                    <w:top w:val="none" w:sz="0" w:space="0" w:color="auto"/>
                    <w:left w:val="none" w:sz="0" w:space="0" w:color="auto"/>
                    <w:bottom w:val="none" w:sz="0" w:space="0" w:color="auto"/>
                    <w:right w:val="none" w:sz="0" w:space="0" w:color="auto"/>
                  </w:divBdr>
                  <w:divsChild>
                    <w:div w:id="654341433">
                      <w:marLeft w:val="0"/>
                      <w:marRight w:val="0"/>
                      <w:marTop w:val="0"/>
                      <w:marBottom w:val="0"/>
                      <w:divBdr>
                        <w:top w:val="none" w:sz="0" w:space="0" w:color="auto"/>
                        <w:left w:val="none" w:sz="0" w:space="0" w:color="auto"/>
                        <w:bottom w:val="none" w:sz="0" w:space="0" w:color="auto"/>
                        <w:right w:val="none" w:sz="0" w:space="0" w:color="auto"/>
                      </w:divBdr>
                      <w:divsChild>
                        <w:div w:id="1569147029">
                          <w:marLeft w:val="0"/>
                          <w:marRight w:val="0"/>
                          <w:marTop w:val="0"/>
                          <w:marBottom w:val="0"/>
                          <w:divBdr>
                            <w:top w:val="none" w:sz="0" w:space="0" w:color="auto"/>
                            <w:left w:val="none" w:sz="0" w:space="0" w:color="auto"/>
                            <w:bottom w:val="none" w:sz="0" w:space="0" w:color="auto"/>
                            <w:right w:val="none" w:sz="0" w:space="0" w:color="auto"/>
                          </w:divBdr>
                          <w:divsChild>
                            <w:div w:id="943533432">
                              <w:marLeft w:val="0"/>
                              <w:marRight w:val="0"/>
                              <w:marTop w:val="0"/>
                              <w:marBottom w:val="0"/>
                              <w:divBdr>
                                <w:top w:val="none" w:sz="0" w:space="0" w:color="auto"/>
                                <w:left w:val="none" w:sz="0" w:space="0" w:color="auto"/>
                                <w:bottom w:val="none" w:sz="0" w:space="0" w:color="auto"/>
                                <w:right w:val="none" w:sz="0" w:space="0" w:color="auto"/>
                              </w:divBdr>
                              <w:divsChild>
                                <w:div w:id="1118454426">
                                  <w:marLeft w:val="0"/>
                                  <w:marRight w:val="0"/>
                                  <w:marTop w:val="0"/>
                                  <w:marBottom w:val="0"/>
                                  <w:divBdr>
                                    <w:top w:val="none" w:sz="0" w:space="0" w:color="auto"/>
                                    <w:left w:val="none" w:sz="0" w:space="0" w:color="auto"/>
                                    <w:bottom w:val="none" w:sz="0" w:space="0" w:color="auto"/>
                                    <w:right w:val="none" w:sz="0" w:space="0" w:color="auto"/>
                                  </w:divBdr>
                                  <w:divsChild>
                                    <w:div w:id="158275684">
                                      <w:marLeft w:val="0"/>
                                      <w:marRight w:val="0"/>
                                      <w:marTop w:val="0"/>
                                      <w:marBottom w:val="0"/>
                                      <w:divBdr>
                                        <w:top w:val="none" w:sz="0" w:space="0" w:color="auto"/>
                                        <w:left w:val="none" w:sz="0" w:space="0" w:color="auto"/>
                                        <w:bottom w:val="none" w:sz="0" w:space="0" w:color="auto"/>
                                        <w:right w:val="none" w:sz="0" w:space="0" w:color="auto"/>
                                      </w:divBdr>
                                      <w:divsChild>
                                        <w:div w:id="1323049923">
                                          <w:marLeft w:val="0"/>
                                          <w:marRight w:val="0"/>
                                          <w:marTop w:val="0"/>
                                          <w:marBottom w:val="525"/>
                                          <w:divBdr>
                                            <w:top w:val="none" w:sz="0" w:space="0" w:color="auto"/>
                                            <w:left w:val="none" w:sz="0" w:space="0" w:color="auto"/>
                                            <w:bottom w:val="none" w:sz="0" w:space="0" w:color="auto"/>
                                            <w:right w:val="none" w:sz="0" w:space="0" w:color="auto"/>
                                          </w:divBdr>
                                          <w:divsChild>
                                            <w:div w:id="1655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file:////var/folders/6g/p4gdp59j7072j1sc84yzz2gr0000gn/T/com.microsoft.Word/WebArchiveCopyPasteTempFiles/new-window.png" TargetMode="External"/><Relationship Id="rId18" Type="http://schemas.openxmlformats.org/officeDocument/2006/relationships/hyperlink" Target="https://www.google.com/maps/search/1400+Independence+Avenue,+SW+Washington,+D.C.+20250-9410?entry=gmail&amp;source=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6.png"/><Relationship Id="rId17" Type="http://schemas.openxmlformats.org/officeDocument/2006/relationships/image" Target="file:////var/folders/6g/p4gdp59j7072j1sc84yzz2gr0000gn/T/com.microsoft.Word/WebArchiveCopyPasteTempFiles/new-window.png" TargetMode="External"/><Relationship Id="rId2" Type="http://schemas.openxmlformats.org/officeDocument/2006/relationships/settings" Target="settings.xml"/><Relationship Id="rId16" Type="http://schemas.openxmlformats.org/officeDocument/2006/relationships/hyperlink" Target="https://www.fns.usda.gov/sites/default/files/resource-files/usda-program-discrimination-complaint-form-spanish.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image" Target="media/image2.jpeg"/><Relationship Id="rId15" Type="http://schemas.openxmlformats.org/officeDocument/2006/relationships/hyperlink" Target="https://www.google.com/maps/search/1400+Independence+Avenue,+SW+Washington,+D.C.+20250-9410?entry=gmail&amp;source=g" TargetMode="External"/><Relationship Id="rId10" Type="http://schemas.openxmlformats.org/officeDocument/2006/relationships/hyperlink" Target="https://www.usda.gov/sites/default/files/documents/USDA-OASCR%20P-Complaint-Form-0508-0002-508-11-28-17Fax2Mail.pdf" TargetMode="External"/><Relationship Id="rId19" Type="http://schemas.openxmlformats.org/officeDocument/2006/relationships/hyperlink" Target="https://www.google.com/maps/search/1400+Independence+Avenue,+SW+Washington,+D.C.+20250-9410?entry=gmail&amp;source=g" TargetMode="External"/><Relationship Id="rId4" Type="http://schemas.openxmlformats.org/officeDocument/2006/relationships/image" Target="media/image1.jpeg"/><Relationship Id="rId9" Type="http://schemas.openxmlformats.org/officeDocument/2006/relationships/hyperlink" Target="http://www.adaevidencelibrary.com/topic.cfm?cat=1046" TargetMode="External"/><Relationship Id="rId14" Type="http://schemas.openxmlformats.org/officeDocument/2006/relationships/hyperlink" Target="https://www.google.com/maps/search/1400+Independence+Avenue,+SW+Washington,+D.C.+20250-9410?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1588</Words>
  <Characters>9053</Characters>
  <Application>Microsoft Office Word</Application>
  <DocSecurity>0</DocSecurity>
  <Lines>75</Lines>
  <Paragraphs>21</Paragraphs>
  <ScaleCrop>false</ScaleCrop>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ECS Benefits of Breakfast.docx</dc:title>
  <cp:lastModifiedBy>Mitzi Clayton</cp:lastModifiedBy>
  <cp:revision>2</cp:revision>
  <dcterms:created xsi:type="dcterms:W3CDTF">2022-08-30T19:53:00Z</dcterms:created>
  <dcterms:modified xsi:type="dcterms:W3CDTF">2022-08-30T19:54:00Z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Word</vt:lpwstr>
  </property>
  <property fmtid="{D5CDD505-2E9C-101B-9397-08002B2CF9AE}" pid="4" name="LastSaved">
    <vt:filetime>2022-08-30T00:00:00Z</vt:filetime>
  </property>
</Properties>
</file>